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238" w:rsidRPr="00ED3B15" w:rsidRDefault="00EF6238" w:rsidP="00EF6238">
      <w:pPr>
        <w:spacing w:line="360" w:lineRule="auto"/>
        <w:jc w:val="both"/>
        <w:rPr>
          <w:rFonts w:ascii="Times New Roman" w:hAnsi="Times New Roman"/>
          <w:b/>
          <w:sz w:val="28"/>
          <w:szCs w:val="28"/>
          <w:u w:val="single"/>
        </w:rPr>
      </w:pPr>
      <w:bookmarkStart w:id="0" w:name="_GoBack"/>
      <w:bookmarkEnd w:id="0"/>
      <w:r w:rsidRPr="00872424">
        <w:rPr>
          <w:rFonts w:ascii="Times New Roman" w:hAnsi="Times New Roman"/>
          <w:sz w:val="24"/>
          <w:szCs w:val="24"/>
        </w:rPr>
        <w:t xml:space="preserve">                                        </w:t>
      </w:r>
      <w:r w:rsidRPr="00ED3B15">
        <w:rPr>
          <w:rFonts w:ascii="Times New Roman" w:hAnsi="Times New Roman"/>
          <w:b/>
          <w:sz w:val="28"/>
          <w:szCs w:val="28"/>
          <w:u w:val="single"/>
        </w:rPr>
        <w:t>PLIEGO DE BASES Y CONDICIONES</w:t>
      </w:r>
    </w:p>
    <w:p w:rsidR="00EF6238" w:rsidRPr="00CB50BD" w:rsidRDefault="00EF6238" w:rsidP="00EF6238">
      <w:pPr>
        <w:pStyle w:val="c9"/>
        <w:tabs>
          <w:tab w:val="left" w:pos="720"/>
        </w:tabs>
        <w:rPr>
          <w:b/>
          <w:sz w:val="28"/>
          <w:szCs w:val="28"/>
          <w:u w:val="single"/>
        </w:rPr>
      </w:pPr>
      <w:r w:rsidRPr="00AB06AE">
        <w:rPr>
          <w:b/>
          <w:sz w:val="28"/>
          <w:szCs w:val="28"/>
        </w:rPr>
        <w:t xml:space="preserve">          </w:t>
      </w:r>
      <w:r w:rsidRPr="00426403">
        <w:rPr>
          <w:b/>
          <w:sz w:val="28"/>
          <w:szCs w:val="28"/>
          <w:u w:val="single"/>
        </w:rPr>
        <w:t>CLAUSULAS GENERALES</w:t>
      </w:r>
    </w:p>
    <w:p w:rsidR="00EF6238" w:rsidRPr="0089386F" w:rsidRDefault="00EF6238" w:rsidP="00EF6238">
      <w:pPr>
        <w:pStyle w:val="c9"/>
        <w:tabs>
          <w:tab w:val="left" w:pos="720"/>
        </w:tabs>
        <w:jc w:val="both"/>
      </w:pPr>
    </w:p>
    <w:p w:rsidR="00EF6238" w:rsidRPr="0089386F" w:rsidRDefault="00EF6238" w:rsidP="00EF6238">
      <w:pPr>
        <w:pStyle w:val="c9"/>
        <w:tabs>
          <w:tab w:val="left" w:pos="720"/>
        </w:tabs>
        <w:jc w:val="both"/>
        <w:rPr>
          <w:b/>
          <w:u w:val="single"/>
        </w:rPr>
      </w:pPr>
    </w:p>
    <w:p w:rsidR="00EF6238" w:rsidRPr="0089386F" w:rsidRDefault="00EF6238" w:rsidP="00EF6238">
      <w:pPr>
        <w:pStyle w:val="c9"/>
        <w:tabs>
          <w:tab w:val="left" w:pos="720"/>
        </w:tabs>
        <w:spacing w:line="360" w:lineRule="auto"/>
        <w:jc w:val="both"/>
      </w:pPr>
      <w:r w:rsidRPr="0089386F">
        <w:rPr>
          <w:b/>
          <w:u w:val="single"/>
        </w:rPr>
        <w:t>I. OBJETO Y CARACTER DEL LLAMADO</w:t>
      </w:r>
    </w:p>
    <w:p w:rsidR="00EF6238" w:rsidRPr="0089386F" w:rsidRDefault="00EF6238" w:rsidP="00EF6238">
      <w:pPr>
        <w:pStyle w:val="c9"/>
        <w:tabs>
          <w:tab w:val="left" w:pos="720"/>
        </w:tabs>
        <w:spacing w:line="360" w:lineRule="auto"/>
        <w:jc w:val="both"/>
      </w:pPr>
      <w:r w:rsidRPr="0089386F">
        <w:rPr>
          <w:b/>
          <w:u w:val="single"/>
        </w:rPr>
        <w:t>ARTÍCULO 1:</w:t>
      </w:r>
      <w:r>
        <w:rPr>
          <w:b/>
          <w:u w:val="single"/>
        </w:rPr>
        <w:t xml:space="preserve"> </w:t>
      </w:r>
      <w:r w:rsidRPr="0089386F">
        <w:rPr>
          <w:b/>
          <w:u w:val="single"/>
        </w:rPr>
        <w:t>Objeto</w:t>
      </w:r>
      <w:r w:rsidRPr="0089386F">
        <w:rPr>
          <w:u w:val="single"/>
        </w:rPr>
        <w:t>:</w:t>
      </w:r>
      <w:r w:rsidRPr="0089386F">
        <w:t xml:space="preserve"> Se llama a Licitación, para la contratación que se determina en las Cláusulas particulares del presente </w:t>
      </w:r>
      <w:proofErr w:type="gramStart"/>
      <w:r w:rsidRPr="0089386F">
        <w:t>Pliego.-</w:t>
      </w:r>
      <w:r>
        <w:t>--------------------------------------------------</w:t>
      </w:r>
      <w:proofErr w:type="gramEnd"/>
    </w:p>
    <w:p w:rsidR="00EF6238" w:rsidRPr="0089386F" w:rsidRDefault="00EF6238" w:rsidP="00EF6238">
      <w:pPr>
        <w:pStyle w:val="c9"/>
        <w:tabs>
          <w:tab w:val="left" w:pos="720"/>
        </w:tabs>
        <w:spacing w:line="360" w:lineRule="auto"/>
        <w:jc w:val="both"/>
      </w:pPr>
      <w:r w:rsidRPr="0089386F">
        <w:rPr>
          <w:b/>
          <w:u w:val="single"/>
        </w:rPr>
        <w:t>ARTÍCULO 2: Carácter</w:t>
      </w:r>
      <w:r w:rsidRPr="0089386F">
        <w:rPr>
          <w:u w:val="single"/>
        </w:rPr>
        <w:t>:</w:t>
      </w:r>
      <w:r w:rsidRPr="0089386F">
        <w:t xml:space="preserve"> El carácter público o privado del llamado a Licitación, se especifica en </w:t>
      </w:r>
      <w:proofErr w:type="gramStart"/>
      <w:r w:rsidRPr="0089386F">
        <w:t>las  Cláusulas</w:t>
      </w:r>
      <w:proofErr w:type="gramEnd"/>
      <w:r w:rsidRPr="0089386F">
        <w:t xml:space="preserve"> Particulares del Pliego.-</w:t>
      </w:r>
      <w:r>
        <w:t>--------------------------------------------</w:t>
      </w:r>
    </w:p>
    <w:p w:rsidR="00EF6238" w:rsidRPr="0089386F" w:rsidRDefault="00EF6238" w:rsidP="00EF6238">
      <w:pPr>
        <w:pStyle w:val="c9"/>
        <w:tabs>
          <w:tab w:val="left" w:pos="720"/>
        </w:tabs>
        <w:spacing w:line="360" w:lineRule="auto"/>
        <w:jc w:val="both"/>
      </w:pPr>
      <w:r w:rsidRPr="0089386F">
        <w:rPr>
          <w:b/>
          <w:u w:val="single"/>
        </w:rPr>
        <w:t>ARTÍCULO 3: Valor del Pliego</w:t>
      </w:r>
      <w:r w:rsidRPr="0089386F">
        <w:rPr>
          <w:u w:val="single"/>
        </w:rPr>
        <w:t>:</w:t>
      </w:r>
      <w:r w:rsidRPr="0089386F">
        <w:t xml:space="preserve"> El valor del pliego de bases y Condiciones y los lugares de consulta y adquisición se determinan en las Cláusulas Particulares de este </w:t>
      </w:r>
      <w:proofErr w:type="gramStart"/>
      <w:r w:rsidRPr="0089386F">
        <w:t>Pliego.-</w:t>
      </w:r>
      <w:r>
        <w:t>--------</w:t>
      </w:r>
      <w:r w:rsidR="009F0B47">
        <w:t>------------------------------------------------------------------------------------</w:t>
      </w:r>
      <w:proofErr w:type="gramEnd"/>
    </w:p>
    <w:p w:rsidR="00EF6238" w:rsidRPr="0089386F" w:rsidRDefault="00EF6238" w:rsidP="00EF6238">
      <w:pPr>
        <w:pStyle w:val="c9"/>
        <w:tabs>
          <w:tab w:val="left" w:pos="720"/>
        </w:tabs>
        <w:spacing w:line="360" w:lineRule="auto"/>
        <w:jc w:val="both"/>
        <w:rPr>
          <w:b/>
          <w:u w:val="single"/>
        </w:rPr>
      </w:pPr>
      <w:r w:rsidRPr="0089386F">
        <w:rPr>
          <w:b/>
          <w:u w:val="single"/>
        </w:rPr>
        <w:t xml:space="preserve">II. APERTURA DE </w:t>
      </w:r>
      <w:smartTag w:uri="urn:schemas-microsoft-com:office:smarttags" w:element="PersonName">
        <w:smartTagPr>
          <w:attr w:name="ProductID" w:val="LA LICITACION"/>
        </w:smartTagPr>
        <w:r w:rsidRPr="0089386F">
          <w:rPr>
            <w:b/>
            <w:u w:val="single"/>
          </w:rPr>
          <w:t>LA LICITACION</w:t>
        </w:r>
      </w:smartTag>
    </w:p>
    <w:p w:rsidR="00EF6238" w:rsidRPr="0089386F" w:rsidRDefault="00EF6238" w:rsidP="00EF6238">
      <w:pPr>
        <w:pStyle w:val="c9"/>
        <w:tabs>
          <w:tab w:val="left" w:pos="720"/>
        </w:tabs>
        <w:spacing w:line="360" w:lineRule="auto"/>
        <w:jc w:val="both"/>
      </w:pPr>
      <w:r w:rsidRPr="0089386F">
        <w:rPr>
          <w:b/>
          <w:u w:val="single"/>
        </w:rPr>
        <w:t>ARTÍCULO 4: Lugar, día y hora</w:t>
      </w:r>
      <w:r w:rsidRPr="0089386F">
        <w:rPr>
          <w:u w:val="single"/>
        </w:rPr>
        <w:t>:</w:t>
      </w:r>
      <w:r w:rsidRPr="0089386F">
        <w:t xml:space="preserve"> La apertura de las propuestas se realizara en el lugar, día y hora que se determinan en las Cláusulas Particulares.</w:t>
      </w:r>
      <w:r>
        <w:t>----------------------------</w:t>
      </w:r>
    </w:p>
    <w:p w:rsidR="00EF6238" w:rsidRPr="0089386F" w:rsidRDefault="00EF6238" w:rsidP="00EF6238">
      <w:pPr>
        <w:pStyle w:val="c9"/>
        <w:tabs>
          <w:tab w:val="left" w:pos="720"/>
        </w:tabs>
        <w:spacing w:line="360" w:lineRule="auto"/>
        <w:jc w:val="both"/>
      </w:pPr>
      <w:r w:rsidRPr="0089386F">
        <w:t xml:space="preserve">Si el día fijado para la apertura fuera inhábil para la administración municipal de Partido de Villa </w:t>
      </w:r>
      <w:proofErr w:type="spellStart"/>
      <w:r w:rsidRPr="0089386F">
        <w:t>Gesell</w:t>
      </w:r>
      <w:proofErr w:type="spellEnd"/>
      <w:r w:rsidRPr="0089386F">
        <w:t>, ella se realizará el primer día hábil siguiente, a la misma hora.-</w:t>
      </w:r>
      <w:r>
        <w:t>-----------</w:t>
      </w:r>
    </w:p>
    <w:p w:rsidR="00EF6238" w:rsidRPr="0089386F" w:rsidRDefault="00EF6238" w:rsidP="00EF6238">
      <w:pPr>
        <w:pStyle w:val="c9"/>
        <w:tabs>
          <w:tab w:val="left" w:pos="720"/>
        </w:tabs>
        <w:spacing w:line="360" w:lineRule="auto"/>
        <w:jc w:val="both"/>
        <w:rPr>
          <w:b/>
          <w:u w:val="single"/>
        </w:rPr>
      </w:pPr>
      <w:r w:rsidRPr="0089386F">
        <w:rPr>
          <w:b/>
          <w:u w:val="single"/>
        </w:rPr>
        <w:t>III. DE LOS PROPONENTES</w:t>
      </w:r>
    </w:p>
    <w:p w:rsidR="00EF6238" w:rsidRPr="0089386F" w:rsidRDefault="00EF6238" w:rsidP="00EF6238">
      <w:pPr>
        <w:pStyle w:val="c9"/>
        <w:tabs>
          <w:tab w:val="left" w:pos="720"/>
        </w:tabs>
        <w:spacing w:line="360" w:lineRule="auto"/>
        <w:jc w:val="both"/>
      </w:pPr>
      <w:r>
        <w:rPr>
          <w:b/>
          <w:u w:val="single"/>
        </w:rPr>
        <w:t xml:space="preserve">ARTÍCULO 5: </w:t>
      </w:r>
      <w:r w:rsidRPr="0089386F">
        <w:rPr>
          <w:b/>
          <w:u w:val="single"/>
        </w:rPr>
        <w:t>Inscripción en el Registro de Proveedores de la Municipalidad</w:t>
      </w:r>
      <w:r w:rsidRPr="0089386F">
        <w:rPr>
          <w:u w:val="single"/>
        </w:rPr>
        <w:t>:</w:t>
      </w:r>
      <w:r w:rsidRPr="0089386F">
        <w:t xml:space="preserve"> Los  proponentes  deberán estar  inscriptos Registro de Proveedores de la Municipalidad de Villa </w:t>
      </w:r>
      <w:proofErr w:type="spellStart"/>
      <w:r w:rsidRPr="0089386F">
        <w:t>Gesell</w:t>
      </w:r>
      <w:proofErr w:type="spellEnd"/>
      <w:r w:rsidRPr="0089386F">
        <w:t>, sección que se determina en las Cláusulas Particulares.</w:t>
      </w:r>
      <w:r>
        <w:t>------------------------</w:t>
      </w:r>
    </w:p>
    <w:p w:rsidR="00EF6238" w:rsidRPr="0089386F" w:rsidRDefault="00EF6238" w:rsidP="00EF6238">
      <w:pPr>
        <w:pStyle w:val="c9"/>
        <w:tabs>
          <w:tab w:val="left" w:pos="720"/>
        </w:tabs>
        <w:spacing w:line="360" w:lineRule="auto"/>
        <w:jc w:val="both"/>
      </w:pPr>
      <w:r w:rsidRPr="0089386F">
        <w:rPr>
          <w:b/>
          <w:u w:val="single"/>
        </w:rPr>
        <w:t>ARTÍCULO 6: Proponentes no inscriptos</w:t>
      </w:r>
      <w:r w:rsidRPr="0089386F">
        <w:rPr>
          <w:u w:val="single"/>
        </w:rPr>
        <w:t>:</w:t>
      </w:r>
      <w:r w:rsidRPr="0089386F">
        <w:t xml:space="preserve"> Pueden también formular propuestas, quienes estando obligados a inscribirse en el Registro de Proveedores, no se hallaren inscriptos, pero acrediten haber solicitado su inscripción, y aún no hubiere recaído decisión final al respecto.</w:t>
      </w:r>
      <w:r>
        <w:t xml:space="preserve"> Por medio de la presentación de constancia de presentación ante la oficina de Compras y Licitaciones.------------------------------------------------------</w:t>
      </w:r>
      <w:r w:rsidRPr="0089386F">
        <w:t>-</w:t>
      </w:r>
    </w:p>
    <w:p w:rsidR="008D51CF" w:rsidRDefault="00EF6238" w:rsidP="007A28FC">
      <w:pPr>
        <w:pStyle w:val="c9"/>
        <w:tabs>
          <w:tab w:val="left" w:pos="720"/>
        </w:tabs>
        <w:spacing w:line="360" w:lineRule="auto"/>
        <w:jc w:val="both"/>
      </w:pPr>
      <w:r w:rsidRPr="0089386F">
        <w:rPr>
          <w:b/>
          <w:u w:val="single"/>
        </w:rPr>
        <w:t>ARTÍCULO 7: Sociedades</w:t>
      </w:r>
      <w:r w:rsidRPr="0089386F">
        <w:rPr>
          <w:u w:val="single"/>
        </w:rPr>
        <w:t>:</w:t>
      </w:r>
      <w:r w:rsidRPr="0089386F">
        <w:t xml:space="preserve"> Las sociedades oferentes, acreditaran su constitución regular,  adjuntando copia certificada del contrato social, y constancia en forma de su inscripción en los registros respectivos.-</w:t>
      </w:r>
      <w:r>
        <w:t>----------------------------------------------------------</w:t>
      </w:r>
    </w:p>
    <w:p w:rsidR="008D51CF" w:rsidRDefault="008D51CF" w:rsidP="007A28FC">
      <w:pPr>
        <w:pStyle w:val="c9"/>
        <w:tabs>
          <w:tab w:val="left" w:pos="720"/>
        </w:tabs>
        <w:spacing w:line="360" w:lineRule="auto"/>
        <w:jc w:val="both"/>
      </w:pPr>
    </w:p>
    <w:p w:rsidR="00EF6238" w:rsidRPr="0089386F" w:rsidRDefault="00EF6238" w:rsidP="007A28FC">
      <w:pPr>
        <w:pStyle w:val="c9"/>
        <w:tabs>
          <w:tab w:val="left" w:pos="720"/>
        </w:tabs>
        <w:spacing w:line="360" w:lineRule="auto"/>
        <w:jc w:val="both"/>
      </w:pPr>
      <w:r w:rsidRPr="0089386F">
        <w:rPr>
          <w:b/>
          <w:u w:val="single"/>
        </w:rPr>
        <w:lastRenderedPageBreak/>
        <w:t>ARTICULO 8: Unión Transitoria de Empresas</w:t>
      </w:r>
      <w:r w:rsidRPr="0089386F">
        <w:rPr>
          <w:u w:val="single"/>
        </w:rPr>
        <w:t>:</w:t>
      </w:r>
      <w:r w:rsidRPr="0089386F">
        <w:t xml:space="preserve"> Las sociedades legalmente constituidas a la fecha del llamado, podrán presentarse a la Licitación, reunidas mediante un contrato de Unión Transitoria, o el compromiso de constituirla en caso de resultar adjudicataria, siempre que satisfagan en lo pertinente, a los requisitos establecidos en el </w:t>
      </w:r>
      <w:proofErr w:type="spellStart"/>
      <w:r w:rsidRPr="0089386F">
        <w:t>articulo</w:t>
      </w:r>
      <w:proofErr w:type="spellEnd"/>
      <w:r w:rsidRPr="0089386F">
        <w:t xml:space="preserve"> 377  y siguientes de la Ley n. 19.550, modificada por </w:t>
      </w:r>
      <w:smartTag w:uri="urn:schemas-microsoft-com:office:smarttags" w:element="PersonName">
        <w:smartTagPr>
          <w:attr w:name="ProductID" w:val="la Ley"/>
        </w:smartTagPr>
        <w:r w:rsidRPr="0089386F">
          <w:t>la Ley</w:t>
        </w:r>
      </w:smartTag>
      <w:r w:rsidRPr="0089386F">
        <w:t xml:space="preserve"> n. 22.903, texto ordenado según Decreto 841/84. Las sociedades constituidas en el extranjero podrán participar en tales acuerdos, previo cumplimiento de lo dispuesto en el artículo 118, tercer párrafo de la citada Ley. Los requerimientos que en este Pliego se exige para cada oferente se harán extensivos a cada integrante de esta.</w:t>
      </w:r>
      <w:r>
        <w:t>------</w:t>
      </w:r>
      <w:r w:rsidR="00B8697F">
        <w:t>---------------</w:t>
      </w:r>
      <w:r>
        <w:t>-</w:t>
      </w:r>
    </w:p>
    <w:p w:rsidR="00EF6238" w:rsidRPr="0089386F" w:rsidRDefault="00EF6238" w:rsidP="00EF6238">
      <w:pPr>
        <w:tabs>
          <w:tab w:val="left" w:pos="1200"/>
          <w:tab w:val="left" w:pos="1680"/>
        </w:tabs>
        <w:spacing w:line="360" w:lineRule="auto"/>
        <w:jc w:val="both"/>
        <w:rPr>
          <w:rFonts w:ascii="Times New Roman" w:hAnsi="Times New Roman"/>
          <w:sz w:val="24"/>
          <w:szCs w:val="24"/>
        </w:rPr>
      </w:pPr>
      <w:r w:rsidRPr="0089386F">
        <w:rPr>
          <w:rFonts w:ascii="Times New Roman" w:hAnsi="Times New Roman"/>
          <w:b/>
          <w:sz w:val="24"/>
          <w:szCs w:val="24"/>
          <w:u w:val="single"/>
        </w:rPr>
        <w:t>ARTICULO 9: Vigencia de plazo:</w:t>
      </w:r>
      <w:r w:rsidRPr="0089386F">
        <w:rPr>
          <w:rFonts w:ascii="Times New Roman" w:hAnsi="Times New Roman"/>
          <w:sz w:val="24"/>
          <w:szCs w:val="24"/>
        </w:rPr>
        <w:t xml:space="preserve"> El plazo de vigencia de Sociedades Oferentes deberá ser suficiente para asegurar el cumplimiento y la ejecución del contrato y su prorrogas si estuvieran previstas.-</w:t>
      </w:r>
      <w:r>
        <w:rPr>
          <w:rFonts w:ascii="Times New Roman" w:hAnsi="Times New Roman"/>
          <w:sz w:val="24"/>
          <w:szCs w:val="24"/>
        </w:rPr>
        <w:t>-----------------------------------------------------------------</w:t>
      </w:r>
    </w:p>
    <w:p w:rsidR="00EF6238" w:rsidRPr="0089386F" w:rsidRDefault="00EF6238" w:rsidP="00EF6238">
      <w:pPr>
        <w:tabs>
          <w:tab w:val="left" w:pos="1200"/>
          <w:tab w:val="left" w:pos="1680"/>
        </w:tabs>
        <w:spacing w:line="360" w:lineRule="auto"/>
        <w:jc w:val="both"/>
        <w:rPr>
          <w:rFonts w:ascii="Times New Roman" w:hAnsi="Times New Roman"/>
          <w:sz w:val="24"/>
          <w:szCs w:val="24"/>
        </w:rPr>
      </w:pPr>
      <w:r w:rsidRPr="0089386F">
        <w:rPr>
          <w:rFonts w:ascii="Times New Roman" w:hAnsi="Times New Roman"/>
          <w:b/>
          <w:sz w:val="24"/>
          <w:szCs w:val="24"/>
          <w:u w:val="single"/>
        </w:rPr>
        <w:t>ARTÍCULO 10: Apoderados y representantes</w:t>
      </w:r>
      <w:r w:rsidRPr="0089386F">
        <w:rPr>
          <w:rFonts w:ascii="Times New Roman" w:hAnsi="Times New Roman"/>
          <w:sz w:val="24"/>
          <w:szCs w:val="24"/>
          <w:u w:val="single"/>
        </w:rPr>
        <w:t>:</w:t>
      </w:r>
      <w:r w:rsidRPr="0089386F">
        <w:rPr>
          <w:rFonts w:ascii="Times New Roman" w:hAnsi="Times New Roman"/>
          <w:sz w:val="24"/>
          <w:szCs w:val="24"/>
        </w:rPr>
        <w:t xml:space="preserve"> Los apoderados y/o representantes legales de los oferentes deberán acreditar con los instrumentos pertinentes, certificados en forma, que se encuentran facultados para obligar a sus representados y a contratar en nombre de ellos.</w:t>
      </w:r>
      <w:r>
        <w:rPr>
          <w:rFonts w:ascii="Times New Roman" w:hAnsi="Times New Roman"/>
          <w:sz w:val="24"/>
          <w:szCs w:val="24"/>
        </w:rPr>
        <w:t>----------</w:t>
      </w:r>
      <w:r w:rsidR="00B8697F">
        <w:rPr>
          <w:rFonts w:ascii="Times New Roman" w:hAnsi="Times New Roman"/>
          <w:sz w:val="24"/>
          <w:szCs w:val="24"/>
        </w:rPr>
        <w:t>---------------------------------------------------------------------------</w:t>
      </w:r>
      <w:r>
        <w:rPr>
          <w:rFonts w:ascii="Times New Roman" w:hAnsi="Times New Roman"/>
          <w:sz w:val="24"/>
          <w:szCs w:val="24"/>
        </w:rPr>
        <w:t>-</w:t>
      </w:r>
    </w:p>
    <w:p w:rsidR="00EF6238" w:rsidRPr="0089386F" w:rsidRDefault="00EF6238" w:rsidP="00EF6238">
      <w:pPr>
        <w:tabs>
          <w:tab w:val="left" w:pos="1200"/>
          <w:tab w:val="left" w:pos="1680"/>
        </w:tabs>
        <w:spacing w:line="360" w:lineRule="auto"/>
        <w:jc w:val="both"/>
        <w:rPr>
          <w:rFonts w:ascii="Times New Roman" w:hAnsi="Times New Roman"/>
          <w:sz w:val="24"/>
          <w:szCs w:val="24"/>
        </w:rPr>
      </w:pPr>
      <w:r w:rsidRPr="0089386F">
        <w:rPr>
          <w:rFonts w:ascii="Times New Roman" w:hAnsi="Times New Roman"/>
          <w:b/>
          <w:sz w:val="24"/>
          <w:szCs w:val="24"/>
          <w:u w:val="single"/>
        </w:rPr>
        <w:t>ARTICULO 11: Impedimentos</w:t>
      </w:r>
      <w:r w:rsidRPr="0089386F">
        <w:rPr>
          <w:rFonts w:ascii="Times New Roman" w:hAnsi="Times New Roman"/>
          <w:sz w:val="24"/>
          <w:szCs w:val="24"/>
          <w:u w:val="single"/>
        </w:rPr>
        <w:t>:</w:t>
      </w:r>
      <w:r w:rsidRPr="0089386F">
        <w:rPr>
          <w:rFonts w:ascii="Times New Roman" w:hAnsi="Times New Roman"/>
          <w:sz w:val="24"/>
          <w:szCs w:val="24"/>
        </w:rPr>
        <w:t xml:space="preserve"> Les </w:t>
      </w:r>
      <w:r w:rsidR="00B8697F" w:rsidRPr="0089386F">
        <w:rPr>
          <w:rFonts w:ascii="Times New Roman" w:hAnsi="Times New Roman"/>
          <w:sz w:val="24"/>
          <w:szCs w:val="24"/>
        </w:rPr>
        <w:t>está</w:t>
      </w:r>
      <w:r w:rsidRPr="0089386F">
        <w:rPr>
          <w:rFonts w:ascii="Times New Roman" w:hAnsi="Times New Roman"/>
          <w:sz w:val="24"/>
          <w:szCs w:val="24"/>
        </w:rPr>
        <w:t xml:space="preserve"> prohibido presentar propuestas a:</w:t>
      </w:r>
    </w:p>
    <w:p w:rsidR="00EF6238" w:rsidRPr="0089386F" w:rsidRDefault="00EF6238" w:rsidP="00EF6238">
      <w:pPr>
        <w:pStyle w:val="Encabezado"/>
        <w:spacing w:line="360" w:lineRule="auto"/>
        <w:ind w:left="426"/>
        <w:jc w:val="both"/>
        <w:rPr>
          <w:rFonts w:ascii="Times New Roman" w:hAnsi="Times New Roman"/>
          <w:b/>
          <w:sz w:val="24"/>
          <w:szCs w:val="24"/>
        </w:rPr>
      </w:pPr>
      <w:r w:rsidRPr="0089386F">
        <w:rPr>
          <w:rFonts w:ascii="Times New Roman" w:hAnsi="Times New Roman"/>
          <w:b/>
          <w:sz w:val="24"/>
          <w:szCs w:val="24"/>
        </w:rPr>
        <w:t>A)</w:t>
      </w:r>
      <w:r w:rsidRPr="0089386F">
        <w:rPr>
          <w:rFonts w:ascii="Times New Roman" w:hAnsi="Times New Roman"/>
          <w:sz w:val="24"/>
          <w:szCs w:val="24"/>
        </w:rPr>
        <w:t xml:space="preserve"> Deudores morosos de cualquier repartición o dependencia de la Provincia o Municipalidad, por cualquier concepto.                                                                                                                                                                                                                                                                                  </w:t>
      </w:r>
    </w:p>
    <w:p w:rsidR="00B8697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B)</w:t>
      </w:r>
      <w:r w:rsidRPr="0089386F">
        <w:rPr>
          <w:rFonts w:ascii="Times New Roman" w:hAnsi="Times New Roman"/>
          <w:sz w:val="24"/>
          <w:szCs w:val="24"/>
        </w:rPr>
        <w:t xml:space="preserve"> Los suspendidos o inhabilitados en el Registro de Proveedores a la fecha de la apertura de la Licitación.</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C)</w:t>
      </w:r>
      <w:r w:rsidRPr="0089386F">
        <w:rPr>
          <w:rFonts w:ascii="Times New Roman" w:hAnsi="Times New Roman"/>
          <w:sz w:val="24"/>
          <w:szCs w:val="24"/>
        </w:rPr>
        <w:t xml:space="preserve"> Los que hubieran incurrido en falsedad en Licitaciones Municipales, Provinciales o </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sz w:val="24"/>
          <w:szCs w:val="24"/>
        </w:rPr>
        <w:t xml:space="preserve">Nacionales, dentro del plazo de los últimos cinco (5) años, contados a la fecha de la apertura de </w:t>
      </w:r>
      <w:smartTag w:uri="urn:schemas-microsoft-com:office:smarttags" w:element="PersonName">
        <w:smartTagPr>
          <w:attr w:name="ProductID" w:val="la Licitaci￳n."/>
        </w:smartTagPr>
        <w:r w:rsidRPr="0089386F">
          <w:rPr>
            <w:rFonts w:ascii="Times New Roman" w:hAnsi="Times New Roman"/>
            <w:sz w:val="24"/>
            <w:szCs w:val="24"/>
          </w:rPr>
          <w:t>la Licitación.</w:t>
        </w:r>
      </w:smartTag>
    </w:p>
    <w:p w:rsidR="00EF6238" w:rsidRPr="0089386F" w:rsidRDefault="00EF6238" w:rsidP="00EF6238">
      <w:pPr>
        <w:pStyle w:val="Sangradetextonormal"/>
        <w:spacing w:line="360" w:lineRule="auto"/>
        <w:ind w:left="426" w:firstLine="0"/>
        <w:rPr>
          <w:szCs w:val="24"/>
          <w:lang w:val="es-MX"/>
        </w:rPr>
      </w:pPr>
      <w:r w:rsidRPr="0089386F">
        <w:rPr>
          <w:b/>
          <w:szCs w:val="24"/>
          <w:lang w:val="es-MX"/>
        </w:rPr>
        <w:lastRenderedPageBreak/>
        <w:t>CH)</w:t>
      </w:r>
      <w:r w:rsidRPr="0089386F">
        <w:rPr>
          <w:szCs w:val="24"/>
          <w:lang w:val="es-MX"/>
        </w:rPr>
        <w:t xml:space="preserve"> Los agentes al servicio del Estado Nacional, Provincial o de las Municipalidades, y las Sociedades integradas totalmente por ellos, o cuyo socio administrador, o gerente no socio lo fuere.</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D)</w:t>
      </w:r>
      <w:r w:rsidRPr="0089386F">
        <w:rPr>
          <w:rFonts w:ascii="Times New Roman" w:hAnsi="Times New Roman"/>
          <w:sz w:val="24"/>
          <w:szCs w:val="24"/>
        </w:rPr>
        <w:t xml:space="preserve"> Aquellas personas que hayan sido separadas por exoneración o por </w:t>
      </w:r>
      <w:proofErr w:type="spellStart"/>
      <w:r w:rsidRPr="0089386F">
        <w:rPr>
          <w:rFonts w:ascii="Times New Roman" w:hAnsi="Times New Roman"/>
          <w:sz w:val="24"/>
          <w:szCs w:val="24"/>
        </w:rPr>
        <w:t>prescindibilidad</w:t>
      </w:r>
      <w:proofErr w:type="spellEnd"/>
      <w:r w:rsidRPr="0089386F">
        <w:rPr>
          <w:rFonts w:ascii="Times New Roman" w:hAnsi="Times New Roman"/>
          <w:sz w:val="24"/>
          <w:szCs w:val="24"/>
        </w:rPr>
        <w:t xml:space="preserve"> de </w:t>
      </w:r>
      <w:smartTag w:uri="urn:schemas-microsoft-com:office:smarttags" w:element="PersonName">
        <w:smartTagPr>
          <w:attr w:name="ProductID" w:val="la Administraci￳n P￺blica"/>
        </w:smartTagPr>
        <w:r w:rsidRPr="0089386F">
          <w:rPr>
            <w:rFonts w:ascii="Times New Roman" w:hAnsi="Times New Roman"/>
            <w:sz w:val="24"/>
            <w:szCs w:val="24"/>
          </w:rPr>
          <w:t>la Administración Pública</w:t>
        </w:r>
      </w:smartTag>
      <w:r w:rsidRPr="0089386F">
        <w:rPr>
          <w:rFonts w:ascii="Times New Roman" w:hAnsi="Times New Roman"/>
          <w:sz w:val="24"/>
          <w:szCs w:val="24"/>
        </w:rPr>
        <w:t xml:space="preserve"> Nacional, Provincial o Municipal.</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E)</w:t>
      </w:r>
      <w:r w:rsidRPr="0089386F">
        <w:rPr>
          <w:rFonts w:ascii="Times New Roman" w:hAnsi="Times New Roman"/>
          <w:sz w:val="24"/>
          <w:szCs w:val="24"/>
        </w:rPr>
        <w:t xml:space="preserve"> Los que se hallaren en estado de concurso civil, convocatoria de acreedores, qu</w:t>
      </w:r>
      <w:r>
        <w:rPr>
          <w:rFonts w:ascii="Times New Roman" w:hAnsi="Times New Roman"/>
          <w:sz w:val="24"/>
          <w:szCs w:val="24"/>
        </w:rPr>
        <w:t>iebra o liquidación sin quiebra</w:t>
      </w:r>
      <w:r w:rsidRPr="0089386F">
        <w:rPr>
          <w:rFonts w:ascii="Times New Roman" w:hAnsi="Times New Roman"/>
          <w:sz w:val="24"/>
          <w:szCs w:val="24"/>
        </w:rPr>
        <w:t>.</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F)</w:t>
      </w:r>
      <w:r w:rsidRPr="0089386F">
        <w:rPr>
          <w:rFonts w:ascii="Times New Roman" w:hAnsi="Times New Roman"/>
          <w:sz w:val="24"/>
          <w:szCs w:val="24"/>
        </w:rPr>
        <w:t xml:space="preserve"> Los interdictos judicialmente o que sufran inhibiciones general de bienes. </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G)</w:t>
      </w:r>
      <w:r w:rsidRPr="0089386F">
        <w:rPr>
          <w:rFonts w:ascii="Times New Roman" w:hAnsi="Times New Roman"/>
          <w:sz w:val="24"/>
          <w:szCs w:val="24"/>
        </w:rPr>
        <w:t xml:space="preserve"> Los condenados en causa penal, o</w:t>
      </w:r>
      <w:r>
        <w:rPr>
          <w:rFonts w:ascii="Times New Roman" w:hAnsi="Times New Roman"/>
          <w:sz w:val="24"/>
          <w:szCs w:val="24"/>
        </w:rPr>
        <w:t xml:space="preserve"> </w:t>
      </w:r>
      <w:r w:rsidRPr="0089386F">
        <w:rPr>
          <w:rFonts w:ascii="Times New Roman" w:hAnsi="Times New Roman"/>
          <w:sz w:val="24"/>
          <w:szCs w:val="24"/>
        </w:rPr>
        <w:t>que estuvieren afectados a proceso penal.</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H)</w:t>
      </w:r>
      <w:r w:rsidRPr="0089386F">
        <w:rPr>
          <w:rFonts w:ascii="Times New Roman" w:hAnsi="Times New Roman"/>
          <w:sz w:val="24"/>
          <w:szCs w:val="24"/>
        </w:rPr>
        <w:t xml:space="preserve"> Quienes se hallen en mora en incumplimiento de las obligaciones emanadas de </w:t>
      </w:r>
      <w:smartTag w:uri="urn:schemas-microsoft-com:office:smarttags" w:element="PersonName">
        <w:smartTagPr>
          <w:attr w:name="ProductID" w:val="la Legislaci￳n Laboral"/>
        </w:smartTagPr>
        <w:r w:rsidRPr="0089386F">
          <w:rPr>
            <w:rFonts w:ascii="Times New Roman" w:hAnsi="Times New Roman"/>
            <w:sz w:val="24"/>
            <w:szCs w:val="24"/>
          </w:rPr>
          <w:t>la Legislación Laboral</w:t>
        </w:r>
      </w:smartTag>
      <w:r w:rsidRPr="0089386F">
        <w:rPr>
          <w:rFonts w:ascii="Times New Roman" w:hAnsi="Times New Roman"/>
          <w:sz w:val="24"/>
          <w:szCs w:val="24"/>
        </w:rPr>
        <w:t xml:space="preserve"> y/o provisional vigente.-</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I)</w:t>
      </w:r>
      <w:r w:rsidRPr="0089386F">
        <w:rPr>
          <w:rFonts w:ascii="Times New Roman" w:hAnsi="Times New Roman"/>
          <w:sz w:val="24"/>
          <w:szCs w:val="24"/>
        </w:rPr>
        <w:t xml:space="preserve"> Las sociedades cuyos integrantes, miembros de su Directorio, socio administrador o gerente no socio estuvieren afectados por algunos de los impedimentos establecidos precedentemente.</w:t>
      </w:r>
    </w:p>
    <w:p w:rsidR="00EF6238" w:rsidRPr="0089386F" w:rsidRDefault="00EF6238" w:rsidP="00EF6238">
      <w:pPr>
        <w:tabs>
          <w:tab w:val="left" w:pos="1200"/>
          <w:tab w:val="left" w:pos="1680"/>
        </w:tabs>
        <w:spacing w:line="360" w:lineRule="auto"/>
        <w:ind w:left="360"/>
        <w:jc w:val="both"/>
        <w:rPr>
          <w:rFonts w:ascii="Times New Roman" w:hAnsi="Times New Roman"/>
          <w:sz w:val="24"/>
          <w:szCs w:val="24"/>
        </w:rPr>
      </w:pPr>
      <w:r w:rsidRPr="0089386F">
        <w:rPr>
          <w:rFonts w:ascii="Times New Roman" w:hAnsi="Times New Roman"/>
          <w:b/>
          <w:sz w:val="24"/>
          <w:szCs w:val="24"/>
        </w:rPr>
        <w:t>J)</w:t>
      </w:r>
      <w:r w:rsidRPr="0089386F">
        <w:rPr>
          <w:rFonts w:ascii="Times New Roman" w:hAnsi="Times New Roman"/>
          <w:sz w:val="24"/>
          <w:szCs w:val="24"/>
        </w:rPr>
        <w:t xml:space="preserve"> Los cónyuges de los impedidos, cualquiera fuera el carácter en que se presentaran.</w:t>
      </w:r>
    </w:p>
    <w:p w:rsidR="00EF6238" w:rsidRPr="0089386F" w:rsidRDefault="00EF6238" w:rsidP="00EF6238">
      <w:pPr>
        <w:pStyle w:val="c8"/>
        <w:tabs>
          <w:tab w:val="left" w:pos="1843"/>
        </w:tabs>
        <w:spacing w:line="360" w:lineRule="auto"/>
        <w:ind w:left="360"/>
        <w:jc w:val="both"/>
      </w:pPr>
      <w:r w:rsidRPr="0089386F">
        <w:rPr>
          <w:b/>
        </w:rPr>
        <w:t>K)</w:t>
      </w:r>
      <w:r w:rsidRPr="0089386F">
        <w:t xml:space="preserve"> Los corredores, comisionistas, y en general los intermediarios como tales.</w:t>
      </w:r>
    </w:p>
    <w:p w:rsidR="00EF6238" w:rsidRPr="0089386F" w:rsidRDefault="00EF6238" w:rsidP="00EF6238">
      <w:pPr>
        <w:pStyle w:val="c8"/>
        <w:tabs>
          <w:tab w:val="left" w:pos="1760"/>
        </w:tabs>
        <w:spacing w:line="360" w:lineRule="auto"/>
        <w:ind w:left="360"/>
        <w:jc w:val="both"/>
      </w:pPr>
      <w:r w:rsidRPr="0089386F">
        <w:rPr>
          <w:b/>
        </w:rPr>
        <w:t>L)</w:t>
      </w:r>
      <w:r w:rsidRPr="0089386F">
        <w:t xml:space="preserve"> Los  restantes  incapaces  para contratar  según  la legislación común.</w:t>
      </w:r>
    </w:p>
    <w:p w:rsidR="00EF6238" w:rsidRPr="0089386F" w:rsidRDefault="00EF6238" w:rsidP="00EF6238">
      <w:pPr>
        <w:pStyle w:val="c8"/>
        <w:tabs>
          <w:tab w:val="left" w:pos="1760"/>
        </w:tabs>
        <w:spacing w:line="360" w:lineRule="auto"/>
        <w:ind w:left="360"/>
        <w:jc w:val="both"/>
      </w:pPr>
      <w:r w:rsidRPr="0089386F">
        <w:rPr>
          <w:b/>
        </w:rPr>
        <w:t>LL)</w:t>
      </w:r>
      <w:r w:rsidRPr="0089386F">
        <w:t xml:space="preserve"> Aquellos que se determinen en las Cláusulas Particulares.</w:t>
      </w:r>
    </w:p>
    <w:p w:rsidR="00EF6238" w:rsidRPr="0089386F" w:rsidRDefault="00EF6238" w:rsidP="00EF6238">
      <w:pPr>
        <w:pStyle w:val="c8"/>
        <w:tabs>
          <w:tab w:val="left" w:pos="1760"/>
        </w:tabs>
        <w:spacing w:line="360" w:lineRule="auto"/>
        <w:jc w:val="both"/>
      </w:pPr>
      <w:r w:rsidRPr="0089386F">
        <w:t xml:space="preserve">Asimismo </w:t>
      </w:r>
      <w:r w:rsidRPr="00B8697F">
        <w:rPr>
          <w:b/>
        </w:rPr>
        <w:t>deberán acompañar declaración jurada</w:t>
      </w:r>
      <w:r w:rsidRPr="0089386F">
        <w:t xml:space="preserve"> en la que se exprese que  no  se  encuentran  incursos en ninguna de las circunstancias señaladas en el presente.</w:t>
      </w:r>
    </w:p>
    <w:p w:rsidR="00EF6238" w:rsidRPr="0089386F" w:rsidRDefault="00EF6238" w:rsidP="00EF6238">
      <w:pPr>
        <w:pStyle w:val="c8"/>
        <w:tabs>
          <w:tab w:val="left" w:pos="1760"/>
        </w:tabs>
        <w:spacing w:line="360" w:lineRule="auto"/>
        <w:jc w:val="both"/>
      </w:pPr>
      <w:r w:rsidRPr="0089386F">
        <w:rPr>
          <w:b/>
          <w:u w:val="single"/>
        </w:rPr>
        <w:t>ARTÍCULO 12: Efectos de los impedimentos</w:t>
      </w:r>
      <w:r w:rsidRPr="0089386F">
        <w:rPr>
          <w:u w:val="single"/>
        </w:rPr>
        <w:t>:</w:t>
      </w:r>
      <w:r w:rsidRPr="0089386F">
        <w:t xml:space="preserve"> Cuando se constatare que el proponente estuviera  alcanzado por alguna de las prohibiciones establecidas en el </w:t>
      </w:r>
      <w:r w:rsidRPr="00AA660A">
        <w:t>Artículo 11°</w:t>
      </w:r>
      <w:r w:rsidRPr="0089386F">
        <w:t>, a la fecha de presentación de las propuestas, o cuando siendo el impedimento sobreviviente, no lo hubiera denunciado oportunamente, procederá de la siguiente manera:</w:t>
      </w:r>
    </w:p>
    <w:p w:rsidR="00EF6238" w:rsidRPr="0089386F" w:rsidRDefault="00EF6238" w:rsidP="00EF6238">
      <w:pPr>
        <w:pStyle w:val="c8"/>
        <w:numPr>
          <w:ilvl w:val="0"/>
          <w:numId w:val="8"/>
        </w:numPr>
        <w:tabs>
          <w:tab w:val="left" w:pos="1760"/>
        </w:tabs>
        <w:spacing w:line="360" w:lineRule="auto"/>
        <w:jc w:val="both"/>
      </w:pPr>
      <w:r w:rsidRPr="0089386F">
        <w:t xml:space="preserve">Rechazo de la propuesta, con pérdida de garantía de la oferta en el </w:t>
      </w:r>
      <w:r w:rsidRPr="0089386F">
        <w:lastRenderedPageBreak/>
        <w:t xml:space="preserve">lapso que va entre la apertura de </w:t>
      </w:r>
      <w:smartTag w:uri="urn:schemas-microsoft-com:office:smarttags" w:element="PersonName">
        <w:smartTagPr>
          <w:attr w:name="ProductID" w:val="la Licitaci￳n"/>
        </w:smartTagPr>
        <w:r w:rsidRPr="0089386F">
          <w:t>la Licitación</w:t>
        </w:r>
      </w:smartTag>
      <w:r w:rsidRPr="0089386F">
        <w:t xml:space="preserve"> y el perfeccionamiento de la adjudicación. Se exceptúa de la perdida de la garantía los casos del Art. 11, inciso 1) cuando la incapacidad resultare de la falta de discernimiento.</w:t>
      </w:r>
    </w:p>
    <w:p w:rsidR="00EF6238" w:rsidRPr="0089386F" w:rsidRDefault="00EF6238" w:rsidP="00EF6238">
      <w:pPr>
        <w:pStyle w:val="c8"/>
        <w:numPr>
          <w:ilvl w:val="0"/>
          <w:numId w:val="8"/>
        </w:numPr>
        <w:tabs>
          <w:tab w:val="left" w:pos="1760"/>
        </w:tabs>
        <w:spacing w:line="360" w:lineRule="auto"/>
        <w:jc w:val="both"/>
      </w:pPr>
      <w:r w:rsidRPr="0089386F">
        <w:t>La anulación del contrato. con pérdida de la garantía del contrato, y la indemnización de los daños y perjuicios, cuando el impedimento se advirtiere después del perfeccionamiento de la adjudicación. Se exceptúa de la pérdida de la garantía, y los daños y perjuicios, el caso del Articulo 11, inciso 1) cuando la incapacidad resultare de la falta de discernimiento.</w:t>
      </w:r>
    </w:p>
    <w:p w:rsidR="00EF6238" w:rsidRPr="0089386F" w:rsidRDefault="00EF6238" w:rsidP="00EF6238">
      <w:pPr>
        <w:pStyle w:val="c8"/>
        <w:tabs>
          <w:tab w:val="left" w:pos="1760"/>
        </w:tabs>
        <w:spacing w:line="360" w:lineRule="auto"/>
        <w:jc w:val="both"/>
      </w:pPr>
    </w:p>
    <w:p w:rsidR="00EF6238" w:rsidRPr="0089386F" w:rsidRDefault="00EF6238" w:rsidP="00EF6238">
      <w:pPr>
        <w:pStyle w:val="c8"/>
        <w:tabs>
          <w:tab w:val="left" w:pos="1760"/>
        </w:tabs>
        <w:spacing w:line="360" w:lineRule="auto"/>
        <w:jc w:val="both"/>
        <w:rPr>
          <w:b/>
          <w:u w:val="single"/>
        </w:rPr>
      </w:pPr>
      <w:r w:rsidRPr="0089386F">
        <w:rPr>
          <w:b/>
          <w:u w:val="single"/>
        </w:rPr>
        <w:t>IV GARANTIAS</w:t>
      </w:r>
    </w:p>
    <w:p w:rsidR="00EF6238" w:rsidRPr="0089386F" w:rsidRDefault="00EF6238" w:rsidP="00EF6238">
      <w:pPr>
        <w:pStyle w:val="c8"/>
        <w:tabs>
          <w:tab w:val="left" w:pos="1760"/>
        </w:tabs>
        <w:spacing w:line="360" w:lineRule="auto"/>
        <w:jc w:val="both"/>
      </w:pPr>
      <w:r w:rsidRPr="0089386F">
        <w:rPr>
          <w:b/>
          <w:u w:val="single"/>
        </w:rPr>
        <w:t>ARTÍCULO 13: Objeto-Oportunidad</w:t>
      </w:r>
      <w:r w:rsidRPr="0089386F">
        <w:t xml:space="preserve"> Para afianzar el cumplimiento de todas sus obligaciones, los proponentes y adjudicatarios deberán constituir las siguientes garantías:</w:t>
      </w:r>
    </w:p>
    <w:p w:rsidR="00EF6238" w:rsidRPr="0089386F" w:rsidRDefault="00EF6238" w:rsidP="00EF6238">
      <w:pPr>
        <w:pStyle w:val="c8"/>
        <w:tabs>
          <w:tab w:val="left" w:pos="1760"/>
        </w:tabs>
        <w:spacing w:line="360" w:lineRule="auto"/>
        <w:ind w:left="1760"/>
        <w:jc w:val="both"/>
      </w:pPr>
      <w:r w:rsidRPr="0089386F">
        <w:t>A</w:t>
      </w:r>
      <w:r w:rsidRPr="0089386F">
        <w:rPr>
          <w:b/>
        </w:rPr>
        <w:t>)</w:t>
      </w:r>
      <w:r w:rsidRPr="0089386F">
        <w:t xml:space="preserve"> </w:t>
      </w:r>
      <w:r w:rsidRPr="0089386F">
        <w:rPr>
          <w:b/>
          <w:u w:val="single"/>
        </w:rPr>
        <w:t>Garantía de  la oferta</w:t>
      </w:r>
      <w:r w:rsidRPr="0089386F">
        <w:rPr>
          <w:u w:val="single"/>
        </w:rPr>
        <w:t>:</w:t>
      </w:r>
      <w:r w:rsidRPr="0089386F">
        <w:t xml:space="preserve"> deberá acompañarse a la propuesta la documentación   que acredite su constitución. En el plazo que fijen las Cláusulas Particulares</w:t>
      </w:r>
      <w:r>
        <w:t>.</w:t>
      </w:r>
    </w:p>
    <w:p w:rsidR="00EF6238" w:rsidRPr="0089386F" w:rsidRDefault="00EF6238" w:rsidP="00EF6238">
      <w:pPr>
        <w:pStyle w:val="c8"/>
        <w:numPr>
          <w:ilvl w:val="0"/>
          <w:numId w:val="9"/>
        </w:numPr>
        <w:tabs>
          <w:tab w:val="clear" w:pos="2120"/>
          <w:tab w:val="left" w:pos="1760"/>
          <w:tab w:val="num" w:pos="1843"/>
        </w:tabs>
        <w:spacing w:line="360" w:lineRule="auto"/>
        <w:ind w:left="1701" w:firstLine="59"/>
        <w:jc w:val="both"/>
      </w:pPr>
      <w:r w:rsidRPr="0089386F">
        <w:rPr>
          <w:b/>
          <w:u w:val="single"/>
        </w:rPr>
        <w:t>Garantía de Contrato</w:t>
      </w:r>
      <w:r w:rsidRPr="0089386F">
        <w:rPr>
          <w:u w:val="single"/>
        </w:rPr>
        <w:t>:</w:t>
      </w:r>
      <w:r w:rsidRPr="0089386F">
        <w:t xml:space="preserve"> Deberá presentarse</w:t>
      </w:r>
      <w:r>
        <w:t xml:space="preserve"> dentro de los cinco (5) días de suscripto </w:t>
      </w:r>
      <w:r w:rsidRPr="0089386F">
        <w:t>el Contrato.</w:t>
      </w:r>
    </w:p>
    <w:p w:rsidR="00EF6238" w:rsidRPr="0089386F" w:rsidRDefault="00EF6238" w:rsidP="00EF6238">
      <w:pPr>
        <w:pStyle w:val="c8"/>
        <w:tabs>
          <w:tab w:val="left" w:pos="1760"/>
        </w:tabs>
        <w:spacing w:line="360" w:lineRule="auto"/>
        <w:jc w:val="both"/>
      </w:pPr>
      <w:r w:rsidRPr="0089386F">
        <w:rPr>
          <w:b/>
          <w:u w:val="single"/>
        </w:rPr>
        <w:t>ARTÍCULO 14: Forma</w:t>
      </w:r>
      <w:r w:rsidRPr="0089386F">
        <w:rPr>
          <w:u w:val="single"/>
        </w:rPr>
        <w:t>:</w:t>
      </w:r>
      <w:r w:rsidRPr="0089386F">
        <w:t xml:space="preserve"> Podrá constituirse en alguna de las siguientes formas:</w:t>
      </w:r>
    </w:p>
    <w:p w:rsidR="00EF6238" w:rsidRPr="0089386F" w:rsidRDefault="00EF6238" w:rsidP="00EF6238">
      <w:pPr>
        <w:pStyle w:val="c8"/>
        <w:numPr>
          <w:ilvl w:val="0"/>
          <w:numId w:val="10"/>
        </w:numPr>
        <w:tabs>
          <w:tab w:val="left" w:pos="1760"/>
        </w:tabs>
        <w:spacing w:line="360" w:lineRule="auto"/>
        <w:jc w:val="both"/>
      </w:pPr>
      <w:r w:rsidRPr="0089386F">
        <w:rPr>
          <w:b/>
          <w:u w:val="single"/>
        </w:rPr>
        <w:t>Dinero en  efectivo</w:t>
      </w:r>
      <w:r w:rsidRPr="0089386F">
        <w:rPr>
          <w:u w:val="single"/>
        </w:rPr>
        <w:t>:</w:t>
      </w:r>
      <w:r w:rsidRPr="0089386F">
        <w:t xml:space="preserve"> Deberá depositarse el  dinero en  </w:t>
      </w:r>
      <w:smartTag w:uri="urn:schemas-microsoft-com:office:smarttags" w:element="PersonName">
        <w:smartTagPr>
          <w:attr w:name="ProductID" w:val="la Tesorer￭a"/>
        </w:smartTagPr>
        <w:r w:rsidRPr="0089386F">
          <w:t>la Tesorería</w:t>
        </w:r>
      </w:smartTag>
      <w:r w:rsidRPr="0089386F">
        <w:t xml:space="preserve"> de </w:t>
      </w:r>
      <w:smartTag w:uri="urn:schemas-microsoft-com:office:smarttags" w:element="PersonName">
        <w:smartTagPr>
          <w:attr w:name="ProductID" w:val="la Municipalidad"/>
        </w:smartTagPr>
        <w:r w:rsidRPr="0089386F">
          <w:t>la Municipalidad</w:t>
        </w:r>
      </w:smartTag>
      <w:r w:rsidRPr="0089386F">
        <w:t xml:space="preserve"> del Partido de Villa </w:t>
      </w:r>
      <w:proofErr w:type="spellStart"/>
      <w:r w:rsidRPr="0089386F">
        <w:t>Gesell</w:t>
      </w:r>
      <w:proofErr w:type="spellEnd"/>
      <w:r w:rsidRPr="0089386F">
        <w:t>.</w:t>
      </w:r>
    </w:p>
    <w:p w:rsidR="00EF6238" w:rsidRPr="0089386F" w:rsidRDefault="00EF6238" w:rsidP="00EF6238">
      <w:pPr>
        <w:pStyle w:val="c8"/>
        <w:numPr>
          <w:ilvl w:val="0"/>
          <w:numId w:val="10"/>
        </w:numPr>
        <w:tabs>
          <w:tab w:val="left" w:pos="1760"/>
        </w:tabs>
        <w:spacing w:line="360" w:lineRule="auto"/>
        <w:jc w:val="both"/>
      </w:pPr>
      <w:r w:rsidRPr="0089386F">
        <w:rPr>
          <w:b/>
          <w:u w:val="single"/>
        </w:rPr>
        <w:t>Fianza bancaria</w:t>
      </w:r>
      <w:r w:rsidRPr="0089386F">
        <w:rPr>
          <w:u w:val="single"/>
        </w:rPr>
        <w:t>:</w:t>
      </w:r>
      <w:r w:rsidRPr="0089386F">
        <w:t xml:space="preserve"> Constituida a favor de </w:t>
      </w:r>
      <w:smartTag w:uri="urn:schemas-microsoft-com:office:smarttags" w:element="PersonName">
        <w:smartTagPr>
          <w:attr w:name="ProductID" w:val="la Municipalidad"/>
        </w:smartTagPr>
        <w:r w:rsidRPr="0089386F">
          <w:t>la Municipalidad</w:t>
        </w:r>
      </w:smartTag>
      <w:r w:rsidRPr="0089386F">
        <w:t xml:space="preserve"> de Villa </w:t>
      </w:r>
      <w:proofErr w:type="spellStart"/>
      <w:r w:rsidRPr="0089386F">
        <w:t>Gesell</w:t>
      </w:r>
      <w:proofErr w:type="spellEnd"/>
      <w:r w:rsidRPr="0089386F">
        <w:t>.</w:t>
      </w:r>
    </w:p>
    <w:p w:rsidR="00EF6238" w:rsidRPr="0089386F" w:rsidRDefault="00EF6238" w:rsidP="00EF6238">
      <w:pPr>
        <w:pStyle w:val="c8"/>
        <w:numPr>
          <w:ilvl w:val="0"/>
          <w:numId w:val="10"/>
        </w:numPr>
        <w:tabs>
          <w:tab w:val="left" w:pos="1760"/>
        </w:tabs>
        <w:spacing w:line="360" w:lineRule="auto"/>
        <w:jc w:val="both"/>
      </w:pPr>
      <w:r w:rsidRPr="0089386F">
        <w:rPr>
          <w:b/>
          <w:u w:val="single"/>
        </w:rPr>
        <w:t>Póliza de seguro de caución</w:t>
      </w:r>
      <w:r w:rsidRPr="0089386F">
        <w:rPr>
          <w:u w:val="single"/>
        </w:rPr>
        <w:t>:</w:t>
      </w:r>
      <w:r w:rsidRPr="0089386F">
        <w:t xml:space="preserve"> La misma debe </w:t>
      </w:r>
      <w:r>
        <w:t>someterse a los Tribunales competentes con renuncia a cualquier fuero que correspondiera que no sea el de los Tribunales Ordinarios de Dolores, incluso el Federal, y</w:t>
      </w:r>
      <w:r w:rsidRPr="0089386F">
        <w:t xml:space="preserve"> constituirse en aseguradora como</w:t>
      </w:r>
      <w:r>
        <w:t xml:space="preserve"> principal,</w:t>
      </w:r>
      <w:r w:rsidRPr="0089386F">
        <w:t xml:space="preserve"> liso y llano pagador</w:t>
      </w:r>
      <w:r>
        <w:t>,</w:t>
      </w:r>
      <w:r w:rsidRPr="0089386F">
        <w:t xml:space="preserve"> </w:t>
      </w:r>
      <w:r>
        <w:t>con renuncia expresa a los beneficios de excusión y de división; no</w:t>
      </w:r>
      <w:r w:rsidRPr="0089386F">
        <w:t xml:space="preserve"> permitiéndose otro instrumento que no sea la póliza</w:t>
      </w:r>
      <w:r>
        <w:t>, la que debe estar certificada</w:t>
      </w:r>
      <w:r w:rsidRPr="0089386F">
        <w:t>.</w:t>
      </w:r>
    </w:p>
    <w:p w:rsidR="00EF6238" w:rsidRPr="0089386F" w:rsidRDefault="00EF6238" w:rsidP="00EF6238">
      <w:pPr>
        <w:pStyle w:val="c8"/>
        <w:tabs>
          <w:tab w:val="left" w:pos="1760"/>
        </w:tabs>
        <w:spacing w:line="360" w:lineRule="auto"/>
        <w:jc w:val="both"/>
      </w:pPr>
      <w:r w:rsidRPr="0089386F">
        <w:rPr>
          <w:b/>
          <w:u w:val="single"/>
        </w:rPr>
        <w:lastRenderedPageBreak/>
        <w:t>ARTÍCULO 15: Montos</w:t>
      </w:r>
      <w:r w:rsidRPr="0089386F">
        <w:rPr>
          <w:u w:val="single"/>
        </w:rPr>
        <w:t>:</w:t>
      </w:r>
      <w:r w:rsidRPr="0089386F">
        <w:t xml:space="preserve"> Serán los que establezcan las Cláusulas Particulares.</w:t>
      </w:r>
      <w:r>
        <w:t>----------</w:t>
      </w:r>
    </w:p>
    <w:p w:rsidR="00EF6238" w:rsidRPr="0089386F" w:rsidRDefault="00EF6238" w:rsidP="00EF6238">
      <w:pPr>
        <w:pStyle w:val="c8"/>
        <w:tabs>
          <w:tab w:val="left" w:pos="1760"/>
        </w:tabs>
        <w:spacing w:line="360" w:lineRule="auto"/>
        <w:jc w:val="both"/>
      </w:pPr>
      <w:r w:rsidRPr="0089386F">
        <w:rPr>
          <w:b/>
          <w:u w:val="single"/>
        </w:rPr>
        <w:t>ARTÍCULO 16: Prueba de la constitución de las garantías</w:t>
      </w:r>
      <w:r w:rsidRPr="0089386F">
        <w:rPr>
          <w:u w:val="single"/>
        </w:rPr>
        <w:t>:</w:t>
      </w:r>
      <w:r w:rsidRPr="0089386F">
        <w:t xml:space="preserve"> Los proponentes o adjudicatarios, según  el caso, acreditaran la constitución de las garantías, acompañando el recibo original expedido por la Tesorería de la Municipalidad del Partido de Villa </w:t>
      </w:r>
      <w:proofErr w:type="spellStart"/>
      <w:r w:rsidRPr="0089386F">
        <w:t>Gesell</w:t>
      </w:r>
      <w:proofErr w:type="spellEnd"/>
      <w:r w:rsidRPr="0089386F">
        <w:t>, donde conste la entrega del dinero, títulos o documentación correspondiente, o bien acompañando la documentación original constitutiva de la fianza o seguro.-</w:t>
      </w:r>
      <w:r>
        <w:t>---------</w:t>
      </w:r>
    </w:p>
    <w:p w:rsidR="00EF6238" w:rsidRPr="0089386F" w:rsidRDefault="00EF6238" w:rsidP="00EF6238">
      <w:pPr>
        <w:pStyle w:val="p10"/>
        <w:spacing w:line="360" w:lineRule="auto"/>
        <w:jc w:val="both"/>
        <w:rPr>
          <w:u w:val="single"/>
        </w:rPr>
      </w:pPr>
      <w:r w:rsidRPr="0089386F">
        <w:rPr>
          <w:b/>
          <w:u w:val="single"/>
        </w:rPr>
        <w:t>ARTÍCULO 17: Devolución de la garantía de la oferta</w:t>
      </w:r>
      <w:r w:rsidRPr="0089386F">
        <w:rPr>
          <w:u w:val="single"/>
        </w:rPr>
        <w:t>:</w:t>
      </w:r>
      <w:r>
        <w:rPr>
          <w:u w:val="single"/>
        </w:rPr>
        <w:t xml:space="preserve"> </w:t>
      </w:r>
    </w:p>
    <w:p w:rsidR="00EF6238" w:rsidRPr="0089386F" w:rsidRDefault="00EF6238" w:rsidP="00EF6238">
      <w:pPr>
        <w:pStyle w:val="p10"/>
        <w:numPr>
          <w:ilvl w:val="0"/>
          <w:numId w:val="11"/>
        </w:numPr>
        <w:tabs>
          <w:tab w:val="clear" w:pos="720"/>
        </w:tabs>
        <w:spacing w:line="360" w:lineRule="auto"/>
        <w:jc w:val="both"/>
      </w:pPr>
      <w:r w:rsidRPr="0089386F">
        <w:t>Serán devueltas en forma inmediata las garantías de las ofertas.</w:t>
      </w:r>
    </w:p>
    <w:p w:rsidR="00EF6238" w:rsidRPr="0089386F" w:rsidRDefault="00EF6238" w:rsidP="00EF6238">
      <w:pPr>
        <w:pStyle w:val="p10"/>
        <w:spacing w:line="360" w:lineRule="auto"/>
        <w:jc w:val="both"/>
      </w:pPr>
      <w:r w:rsidRPr="0089386F">
        <w:tab/>
      </w:r>
      <w:r w:rsidRPr="0089386F">
        <w:tab/>
        <w:t>1 ) Vencido el mantenimiento de la oferta.</w:t>
      </w:r>
    </w:p>
    <w:p w:rsidR="00EF6238" w:rsidRPr="0089386F" w:rsidRDefault="00EF6238" w:rsidP="00EF6238">
      <w:pPr>
        <w:pStyle w:val="p10"/>
        <w:spacing w:line="360" w:lineRule="auto"/>
        <w:jc w:val="both"/>
      </w:pPr>
      <w:r w:rsidRPr="0089386F">
        <w:tab/>
      </w:r>
      <w:r w:rsidRPr="0089386F">
        <w:tab/>
        <w:t>2 ) De las ofertas no admitidas por haber sido pre-sentadas fuera de término</w:t>
      </w:r>
    </w:p>
    <w:p w:rsidR="00EF6238" w:rsidRPr="0089386F" w:rsidRDefault="00EF6238" w:rsidP="00EF6238">
      <w:pPr>
        <w:pStyle w:val="p10"/>
        <w:spacing w:line="360" w:lineRule="auto"/>
        <w:jc w:val="both"/>
      </w:pPr>
      <w:r w:rsidRPr="0089386F">
        <w:tab/>
      </w:r>
      <w:r w:rsidRPr="0089386F">
        <w:tab/>
        <w:t>3 ) Perfeccionada la adjudicación a otro proponente.</w:t>
      </w:r>
    </w:p>
    <w:p w:rsidR="00EF6238" w:rsidRDefault="00EF6238" w:rsidP="00EF6238">
      <w:pPr>
        <w:pStyle w:val="p10"/>
        <w:spacing w:line="360" w:lineRule="auto"/>
        <w:jc w:val="both"/>
      </w:pPr>
      <w:r w:rsidRPr="0089386F">
        <w:tab/>
      </w:r>
      <w:r w:rsidRPr="0089386F">
        <w:tab/>
        <w:t>4 ) A los comprendidos en el Articulo 12 , inc. a) párrafo segundo.</w:t>
      </w:r>
    </w:p>
    <w:p w:rsidR="00EF6238" w:rsidRPr="0089386F" w:rsidRDefault="00EF6238" w:rsidP="00EF6238">
      <w:pPr>
        <w:pStyle w:val="p10"/>
        <w:spacing w:line="360" w:lineRule="auto"/>
        <w:jc w:val="both"/>
      </w:pPr>
      <w:r>
        <w:t xml:space="preserve">              </w:t>
      </w:r>
      <w:r w:rsidRPr="0089386F">
        <w:tab/>
        <w:t>B) Serán devueltas dentro de los treinta (30) días de la apertura de las ofertas, las garantías pertenecientes a oferentes que por deficiencias de fondo, en ningún momento fueron consideradas como tales.</w:t>
      </w:r>
      <w:r>
        <w:t xml:space="preserve"> La devolución deberá solicitarse por escrito por medio de alcance al Expediente principal.---------------------------------------------------</w:t>
      </w:r>
    </w:p>
    <w:p w:rsidR="00EF6238" w:rsidRPr="0089386F" w:rsidRDefault="00EF6238" w:rsidP="00EF6238">
      <w:pPr>
        <w:pStyle w:val="p10"/>
        <w:spacing w:line="360" w:lineRule="auto"/>
        <w:jc w:val="both"/>
      </w:pPr>
      <w:r w:rsidRPr="0089386F">
        <w:rPr>
          <w:b/>
          <w:u w:val="single"/>
        </w:rPr>
        <w:t>ARTICULO 18: Devolución de la garantía de contrato</w:t>
      </w:r>
      <w:r w:rsidRPr="0089386F">
        <w:rPr>
          <w:u w:val="single"/>
        </w:rPr>
        <w:t>:</w:t>
      </w:r>
      <w:r w:rsidRPr="0089386F">
        <w:t xml:space="preserve"> Serán devueltas</w:t>
      </w:r>
      <w:r w:rsidR="00003235">
        <w:t xml:space="preserve"> dentro de</w:t>
      </w:r>
      <w:r w:rsidRPr="0089386F">
        <w:t xml:space="preserve"> transcurridos seis (6) meses desde:</w:t>
      </w:r>
    </w:p>
    <w:p w:rsidR="00EF6238" w:rsidRPr="0089386F" w:rsidRDefault="00EF6238" w:rsidP="00EF6238">
      <w:pPr>
        <w:pStyle w:val="p10"/>
        <w:numPr>
          <w:ilvl w:val="0"/>
          <w:numId w:val="12"/>
        </w:numPr>
        <w:spacing w:line="360" w:lineRule="auto"/>
        <w:jc w:val="both"/>
      </w:pPr>
      <w:r w:rsidRPr="0089386F">
        <w:t xml:space="preserve">Cumplido el plazo de contrato, o de las </w:t>
      </w:r>
      <w:r w:rsidR="00003235" w:rsidRPr="0089386F">
        <w:t>prórrogas</w:t>
      </w:r>
      <w:r w:rsidRPr="0089386F">
        <w:t xml:space="preserve"> si las hubiere y la satisfacción de las obligaciones por parte del adjudicatario.</w:t>
      </w:r>
    </w:p>
    <w:p w:rsidR="00EF6238" w:rsidRPr="0089386F" w:rsidRDefault="00EF6238" w:rsidP="00EF6238">
      <w:pPr>
        <w:pStyle w:val="p10"/>
        <w:numPr>
          <w:ilvl w:val="0"/>
          <w:numId w:val="12"/>
        </w:numPr>
        <w:spacing w:line="360" w:lineRule="auto"/>
        <w:jc w:val="both"/>
      </w:pPr>
      <w:r w:rsidRPr="0089386F">
        <w:t>Resuelto el contrato por causas no imputables al con</w:t>
      </w:r>
      <w:r>
        <w:t>tratista</w:t>
      </w:r>
      <w:r w:rsidRPr="0089386F">
        <w:t>.</w:t>
      </w:r>
      <w:r>
        <w:t xml:space="preserve">                                                                                        </w:t>
      </w:r>
    </w:p>
    <w:p w:rsidR="00EF6238" w:rsidRDefault="00EF6238" w:rsidP="00EF6238">
      <w:pPr>
        <w:pStyle w:val="p10"/>
        <w:spacing w:line="360" w:lineRule="auto"/>
        <w:jc w:val="both"/>
        <w:rPr>
          <w:b/>
          <w:u w:val="single"/>
        </w:rPr>
      </w:pPr>
      <w:r>
        <w:t>La devolución deberá solicitarse por escrito por medio de alcance al Expediente principal.</w:t>
      </w:r>
    </w:p>
    <w:p w:rsidR="00EF6238" w:rsidRPr="0089386F" w:rsidRDefault="00EF6238" w:rsidP="00EF6238">
      <w:pPr>
        <w:pStyle w:val="p10"/>
        <w:spacing w:line="360" w:lineRule="auto"/>
        <w:jc w:val="both"/>
      </w:pPr>
      <w:r w:rsidRPr="0089386F">
        <w:rPr>
          <w:b/>
          <w:u w:val="single"/>
        </w:rPr>
        <w:t>ARTÍCULO 19: Reclamo restitución garantía</w:t>
      </w:r>
      <w:r w:rsidRPr="0089386F">
        <w:rPr>
          <w:u w:val="single"/>
        </w:rPr>
        <w:t>:</w:t>
      </w:r>
      <w:r w:rsidRPr="0089386F">
        <w:t xml:space="preserve"> En los casos, que luego de notificados en el domicilio constituido por los oferentes o adjudicatarios no retirasen las garantías, podrán reclamar su restitución dentro de un plazo de un año (1) a partir de la fecha de la notificación.</w:t>
      </w:r>
    </w:p>
    <w:p w:rsidR="00EF6238" w:rsidRPr="0089386F" w:rsidRDefault="00EF6238" w:rsidP="00EF6238">
      <w:pPr>
        <w:pStyle w:val="p10"/>
        <w:spacing w:line="360" w:lineRule="auto"/>
        <w:jc w:val="both"/>
      </w:pPr>
      <w:r w:rsidRPr="0089386F">
        <w:t xml:space="preserve">La falta de presentación dentro del plazo señalado, por parte del titular del derecho, significara la renuncia del mismo a favor de </w:t>
      </w:r>
      <w:smartTag w:uri="urn:schemas-microsoft-com:office:smarttags" w:element="PersonName">
        <w:smartTagPr>
          <w:attr w:name="ProductID" w:val="la Municipalidad"/>
        </w:smartTagPr>
        <w:r w:rsidRPr="0089386F">
          <w:t>la Municipalidad</w:t>
        </w:r>
      </w:smartTag>
      <w:r w:rsidRPr="0089386F">
        <w:t xml:space="preserve"> de Villa </w:t>
      </w:r>
      <w:proofErr w:type="spellStart"/>
      <w:r w:rsidRPr="0089386F">
        <w:t>Gesell</w:t>
      </w:r>
      <w:proofErr w:type="spellEnd"/>
      <w:r w:rsidRPr="0089386F">
        <w:t xml:space="preserve">, y será </w:t>
      </w:r>
      <w:r w:rsidRPr="0089386F">
        <w:lastRenderedPageBreak/>
        <w:t>aceptada por esta, al ordenar el ingreso patrimonial de lo que constituyere la garantía.-</w:t>
      </w:r>
      <w:r>
        <w:t>--</w:t>
      </w:r>
    </w:p>
    <w:p w:rsidR="00EF6238" w:rsidRPr="0089386F" w:rsidRDefault="00EF6238" w:rsidP="00EF6238">
      <w:pPr>
        <w:pStyle w:val="p10"/>
        <w:spacing w:line="360" w:lineRule="auto"/>
        <w:jc w:val="both"/>
      </w:pPr>
      <w:r w:rsidRPr="0089386F">
        <w:rPr>
          <w:b/>
          <w:u w:val="single"/>
        </w:rPr>
        <w:t>ARTÍCULO 20: Valores otorgados</w:t>
      </w:r>
      <w:r w:rsidRPr="0089386F">
        <w:rPr>
          <w:u w:val="single"/>
        </w:rPr>
        <w:t>:</w:t>
      </w:r>
      <w:r w:rsidRPr="0089386F">
        <w:t xml:space="preserve"> En los depósitos de los valores otorgados, no se efectuaran devoluciones por el acrecentamiento de dichos valores.</w:t>
      </w:r>
      <w:r>
        <w:t>--------------------------</w:t>
      </w:r>
    </w:p>
    <w:p w:rsidR="00EF6238" w:rsidRPr="0089386F" w:rsidRDefault="00EF6238" w:rsidP="00EF6238">
      <w:pPr>
        <w:pStyle w:val="p10"/>
        <w:spacing w:line="360" w:lineRule="auto"/>
        <w:jc w:val="both"/>
      </w:pPr>
      <w:r w:rsidRPr="0089386F">
        <w:rPr>
          <w:b/>
          <w:u w:val="single"/>
        </w:rPr>
        <w:t>ARTÍCULO 21: Intereses</w:t>
      </w:r>
      <w:r w:rsidRPr="0089386F">
        <w:rPr>
          <w:u w:val="single"/>
        </w:rPr>
        <w:t>:</w:t>
      </w:r>
      <w:r w:rsidRPr="0089386F">
        <w:t xml:space="preserve"> El Partido de Villa </w:t>
      </w:r>
      <w:proofErr w:type="spellStart"/>
      <w:r w:rsidRPr="0089386F">
        <w:t>Gesell</w:t>
      </w:r>
      <w:proofErr w:type="spellEnd"/>
      <w:r w:rsidRPr="0089386F">
        <w:t xml:space="preserve"> no abonara intereses por los depósitos en garantía. Los que devengaran los titulas o valores depositados, pertenecerán a sus propietarios.</w:t>
      </w:r>
      <w:r>
        <w:t>---</w:t>
      </w:r>
      <w:r w:rsidR="00003235">
        <w:t>-----------------------------------------------------------------</w:t>
      </w:r>
    </w:p>
    <w:p w:rsidR="00EF6238" w:rsidRPr="0089386F" w:rsidRDefault="00EF6238" w:rsidP="00EF6238">
      <w:pPr>
        <w:pStyle w:val="p10"/>
        <w:spacing w:line="360" w:lineRule="auto"/>
        <w:jc w:val="both"/>
      </w:pPr>
      <w:r w:rsidRPr="0089386F">
        <w:rPr>
          <w:b/>
          <w:u w:val="single"/>
        </w:rPr>
        <w:t>ARTÍCULO 22: Restitución nominal</w:t>
      </w:r>
      <w:r w:rsidRPr="0089386F">
        <w:rPr>
          <w:u w:val="single"/>
        </w:rPr>
        <w:t>:</w:t>
      </w:r>
      <w:r w:rsidRPr="0089386F">
        <w:t xml:space="preserve"> </w:t>
      </w:r>
      <w:smartTag w:uri="urn:schemas-microsoft-com:office:smarttags" w:element="PersonName">
        <w:smartTagPr>
          <w:attr w:name="ProductID" w:val="la Municipalidad"/>
        </w:smartTagPr>
        <w:r w:rsidRPr="0089386F">
          <w:t>La Municipalidad</w:t>
        </w:r>
      </w:smartTag>
      <w:r w:rsidRPr="0089386F">
        <w:t xml:space="preserve">  de Villa </w:t>
      </w:r>
      <w:proofErr w:type="spellStart"/>
      <w:r w:rsidRPr="0089386F">
        <w:t>Gesell</w:t>
      </w:r>
      <w:proofErr w:type="spellEnd"/>
      <w:r w:rsidRPr="0089386F">
        <w:t xml:space="preserve"> cumplirá su obligación de devolución de los depósitos entregados en garantía, restituyendo una suma nominalmente igual a la recibida.</w:t>
      </w:r>
      <w:r>
        <w:t>----------------------------------------------------------</w:t>
      </w:r>
    </w:p>
    <w:p w:rsidR="00EF6238" w:rsidRPr="0089386F" w:rsidRDefault="00EF6238" w:rsidP="00EF6238">
      <w:pPr>
        <w:pStyle w:val="p10"/>
        <w:spacing w:line="360" w:lineRule="auto"/>
        <w:jc w:val="both"/>
        <w:rPr>
          <w:b/>
          <w:u w:val="single"/>
        </w:rPr>
      </w:pPr>
      <w:r w:rsidRPr="0089386F">
        <w:rPr>
          <w:b/>
          <w:u w:val="single"/>
        </w:rPr>
        <w:t>V- DOMICILIOS PRORROGAS DE JURISDICCION</w:t>
      </w:r>
    </w:p>
    <w:p w:rsidR="00EF6238" w:rsidRPr="0089386F" w:rsidRDefault="00EF6238" w:rsidP="00EF6238">
      <w:pPr>
        <w:pStyle w:val="p10"/>
        <w:spacing w:line="360" w:lineRule="auto"/>
        <w:jc w:val="both"/>
        <w:rPr>
          <w:b/>
          <w:u w:val="single"/>
        </w:rPr>
      </w:pPr>
      <w:r w:rsidRPr="0089386F">
        <w:rPr>
          <w:b/>
          <w:u w:val="single"/>
        </w:rPr>
        <w:t>ARTÍCULO 23: Domicilio real:</w:t>
      </w:r>
      <w:r w:rsidRPr="0089386F">
        <w:t xml:space="preserve"> Los proponentes deberán denunciar su domicilio real.</w:t>
      </w:r>
      <w:r>
        <w:t>----</w:t>
      </w:r>
      <w:r w:rsidR="009F0B47">
        <w:t>-------------------------------------------------------------------------------------------------</w:t>
      </w:r>
    </w:p>
    <w:p w:rsidR="00EF6238" w:rsidRPr="0089386F" w:rsidRDefault="00EF6238" w:rsidP="00EF6238">
      <w:pPr>
        <w:pStyle w:val="p10"/>
        <w:spacing w:line="360" w:lineRule="auto"/>
        <w:jc w:val="both"/>
      </w:pPr>
      <w:r w:rsidRPr="0089386F">
        <w:rPr>
          <w:b/>
          <w:u w:val="single"/>
        </w:rPr>
        <w:t>ARTICULO 24: Domicilio especial</w:t>
      </w:r>
      <w:r w:rsidRPr="0089386F">
        <w:rPr>
          <w:u w:val="single"/>
        </w:rPr>
        <w:t>:</w:t>
      </w:r>
      <w:r w:rsidRPr="0089386F">
        <w:t xml:space="preserve"> Los proponentes constituirán domicilio especial a todos los efecto de la Licitación, dentro de los </w:t>
      </w:r>
      <w:r w:rsidR="00003235" w:rsidRPr="0089386F">
        <w:t>límites</w:t>
      </w:r>
      <w:r w:rsidRPr="0089386F">
        <w:t xml:space="preserve"> del Partido de Villa </w:t>
      </w:r>
      <w:proofErr w:type="spellStart"/>
      <w:r w:rsidRPr="0089386F">
        <w:t>Gesell</w:t>
      </w:r>
      <w:proofErr w:type="spellEnd"/>
      <w:r w:rsidRPr="0089386F">
        <w:t xml:space="preserve">, con indicación de calle, numero, piso, letra o </w:t>
      </w:r>
      <w:r w:rsidR="00003235" w:rsidRPr="0089386F">
        <w:t>número</w:t>
      </w:r>
      <w:r w:rsidRPr="0089386F">
        <w:t xml:space="preserve"> de departamento o de escritorio, y de no contar con numeración de calle, deberá darse la nomenclatura catastral completa donde se tendrán por validas, las notificaciones intimaciones Y/O comunicaciones administrativas y/o judiciales, que deban practicarse con motivo de la Licitación y de la contratación que fuere su consecuencia.</w:t>
      </w:r>
      <w:r w:rsidR="00003235">
        <w:t xml:space="preserve"> Así mismo deberán constituir domicilio fiscal electrónico municipal donde serán a su vez válidas las comunicaciones para el supuesto de no tenerlo constituido.---</w:t>
      </w:r>
      <w:r w:rsidR="00470235">
        <w:t>--------------------------------------------------------------------</w:t>
      </w:r>
      <w:r w:rsidR="00003235">
        <w:t>----</w:t>
      </w:r>
    </w:p>
    <w:p w:rsidR="00EF6238" w:rsidRPr="0089386F" w:rsidRDefault="009F0B47" w:rsidP="00EF6238">
      <w:pPr>
        <w:pStyle w:val="p10"/>
        <w:spacing w:line="360" w:lineRule="auto"/>
        <w:jc w:val="both"/>
      </w:pPr>
      <w:r w:rsidRPr="0089386F">
        <w:rPr>
          <w:b/>
          <w:u w:val="single"/>
        </w:rPr>
        <w:t>ARTÍCULO</w:t>
      </w:r>
      <w:r w:rsidR="00EF6238" w:rsidRPr="0089386F">
        <w:rPr>
          <w:b/>
          <w:u w:val="single"/>
        </w:rPr>
        <w:t xml:space="preserve"> 25: Conservación del domicilio</w:t>
      </w:r>
      <w:r w:rsidR="00EF6238" w:rsidRPr="0089386F">
        <w:rPr>
          <w:u w:val="single"/>
        </w:rPr>
        <w:t>:</w:t>
      </w:r>
      <w:r w:rsidR="00EF6238" w:rsidRPr="0089386F">
        <w:t xml:space="preserve"> El  proponente  y/o contratante </w:t>
      </w:r>
      <w:r w:rsidR="00003235" w:rsidRPr="0089386F">
        <w:t>está</w:t>
      </w:r>
      <w:r w:rsidR="00EF6238" w:rsidRPr="0089386F">
        <w:t xml:space="preserve"> obligado al mantenimiento especial que constituya Mientras que el proponente y/o contratante no notifique la constitución de un nuevo domicilio especial, subsistirá el anteriormente constituido. Las notificaciones podrán constituirse por medios de cédula que diligencie el funcionario municipal ad-hoc designado al efecto.</w:t>
      </w:r>
    </w:p>
    <w:p w:rsidR="00EF6238" w:rsidRDefault="00EF6238" w:rsidP="00EF6238">
      <w:pPr>
        <w:pStyle w:val="p10"/>
        <w:spacing w:line="360" w:lineRule="auto"/>
        <w:jc w:val="both"/>
      </w:pPr>
      <w:r w:rsidRPr="0089386F">
        <w:t xml:space="preserve">La diligencia se practicara conforme a las normas pertinentes del Código de Procedimientos en lo Civil y Comercial de </w:t>
      </w:r>
      <w:smartTag w:uri="urn:schemas-microsoft-com:office:smarttags" w:element="PersonName">
        <w:smartTagPr>
          <w:attr w:name="ProductID" w:val="la Provincia"/>
        </w:smartTagPr>
        <w:r w:rsidRPr="0089386F">
          <w:t>la Provincia</w:t>
        </w:r>
      </w:smartTag>
      <w:r w:rsidRPr="0089386F">
        <w:t xml:space="preserve"> de Buenos  Aires. Asimismo, podrán realizarse por medio de telegrama, carta documento, o cualquier otro medio fehaciente</w:t>
      </w:r>
      <w:r w:rsidR="00003235">
        <w:t>, incluido vía mails oficiales</w:t>
      </w:r>
      <w:r w:rsidRPr="0089386F">
        <w:t xml:space="preserve">. La inexistencia del domicilio, aunque fuera </w:t>
      </w:r>
      <w:r w:rsidRPr="0089386F">
        <w:lastRenderedPageBreak/>
        <w:t xml:space="preserve">sobreviviente, o la dificultad o imposibilidad de hallarlo por insuficiencia de datos aportados al  constituirlo, u otras cualesquiera causas, traerá aparejado el derecho de tenerlo por constituido en la Sede Municipal del Partido de Villa </w:t>
      </w:r>
      <w:proofErr w:type="spellStart"/>
      <w:r w:rsidRPr="0089386F">
        <w:t>Gesell</w:t>
      </w:r>
      <w:proofErr w:type="spellEnd"/>
      <w:r w:rsidRPr="0089386F">
        <w:t xml:space="preserve"> donde serán expuestos por </w:t>
      </w:r>
      <w:r>
        <w:t>tres</w:t>
      </w:r>
      <w:r w:rsidRPr="0089386F">
        <w:t xml:space="preserve"> (</w:t>
      </w:r>
      <w:r>
        <w:t>3</w:t>
      </w:r>
      <w:r w:rsidRPr="0089386F">
        <w:t xml:space="preserve">) días hábiles las  instrucciones y comunicaciones en forma </w:t>
      </w:r>
      <w:proofErr w:type="spellStart"/>
      <w:r w:rsidRPr="0089386F">
        <w:t>publica</w:t>
      </w:r>
      <w:proofErr w:type="spellEnd"/>
      <w:r w:rsidRPr="0089386F">
        <w:t>, circunstancia esta que certificara el Secretario Municipal del área respectiva.</w:t>
      </w:r>
      <w:r>
        <w:t xml:space="preserve"> Se deja asentado que todas las notificaciones se efectuaran al domicilio constituido y para el caso de que la dirección resulte “cerrado”, “desconocido” o “insuficiente” o domicilio constituido por fuera de la Localidad de Villa </w:t>
      </w:r>
      <w:proofErr w:type="spellStart"/>
      <w:r>
        <w:t>Gesell</w:t>
      </w:r>
      <w:proofErr w:type="spellEnd"/>
      <w:r>
        <w:t xml:space="preserve"> (domicilio precario), se tendrán por </w:t>
      </w:r>
      <w:proofErr w:type="spellStart"/>
      <w:r>
        <w:t>validas</w:t>
      </w:r>
      <w:proofErr w:type="spellEnd"/>
      <w:r>
        <w:t xml:space="preserve"> las notificaciones en la Oficina de Compras y Licitaciones (notificación por nota), recayendo exclusivamente la responsabilidad sobre el oferente al suministrar un domicilio precario.</w:t>
      </w:r>
    </w:p>
    <w:p w:rsidR="00EF6238" w:rsidRDefault="00EF6238" w:rsidP="00EF6238">
      <w:pPr>
        <w:pStyle w:val="p10"/>
        <w:spacing w:line="360" w:lineRule="auto"/>
        <w:jc w:val="both"/>
      </w:pPr>
      <w:r w:rsidRPr="00F91C91">
        <w:t xml:space="preserve">En base a encontrarnos atravesando una situación excepcional producida por la pandemia del COVD-19, es que a modo de excepción se habilitan las comunicaciones o notificaciones vía mail, remitiéndose las </w:t>
      </w:r>
      <w:r>
        <w:t>mismas</w:t>
      </w:r>
      <w:r w:rsidRPr="00F91C91">
        <w:t xml:space="preserve"> a los mails que figuran en los registros municipales.</w:t>
      </w:r>
      <w:r>
        <w:t>-----------</w:t>
      </w:r>
      <w:r w:rsidR="009F0B47">
        <w:t>--------------------------------------------------------------------------------</w:t>
      </w:r>
    </w:p>
    <w:p w:rsidR="00EF6238" w:rsidRPr="0089386F" w:rsidRDefault="00EF6238" w:rsidP="00EF6238">
      <w:pPr>
        <w:pStyle w:val="p10"/>
        <w:spacing w:line="360" w:lineRule="auto"/>
        <w:jc w:val="both"/>
      </w:pPr>
      <w:r w:rsidRPr="00F91C91">
        <w:t xml:space="preserve"> </w:t>
      </w:r>
      <w:r w:rsidRPr="0089386F">
        <w:rPr>
          <w:b/>
          <w:u w:val="single"/>
        </w:rPr>
        <w:t>ARTICULO 26: Prorroga de jurisdicción</w:t>
      </w:r>
      <w:r w:rsidRPr="0089386F">
        <w:rPr>
          <w:u w:val="single"/>
        </w:rPr>
        <w:t>:</w:t>
      </w:r>
      <w:r w:rsidRPr="0089386F">
        <w:t xml:space="preserve"> Los proponentes deberán someterse para toda cuestión  derivada del presente a la competencia de los Tribunales Ordinarios con sede en la Ciudad de Dolores, Provincia de Buenos Aires, renunciándose a cualquier fuero o jurisdicción</w:t>
      </w:r>
      <w:r>
        <w:t>, incluso el Federal,</w:t>
      </w:r>
      <w:r w:rsidRPr="0089386F">
        <w:t xml:space="preserve"> respecto de las  cuestiones que pudieran suscitarse con motivo de la oferta o contrato que formularen o celebraren como consecuencia del presente llamado a Licitación.</w:t>
      </w:r>
      <w:r>
        <w:t>-----</w:t>
      </w:r>
      <w:r w:rsidR="00003235">
        <w:t>--------------------------------------------</w:t>
      </w:r>
    </w:p>
    <w:p w:rsidR="00EF6238" w:rsidRPr="0089386F" w:rsidRDefault="00EF6238" w:rsidP="00EF6238">
      <w:pPr>
        <w:pStyle w:val="p10"/>
        <w:spacing w:line="360" w:lineRule="auto"/>
        <w:jc w:val="both"/>
        <w:rPr>
          <w:b/>
          <w:u w:val="single"/>
        </w:rPr>
      </w:pPr>
      <w:r w:rsidRPr="0089386F">
        <w:rPr>
          <w:b/>
          <w:u w:val="single"/>
        </w:rPr>
        <w:t>VI- DE LAS PROPUESTAS</w:t>
      </w:r>
    </w:p>
    <w:p w:rsidR="00EF6238" w:rsidRDefault="00EF6238" w:rsidP="00EF6238">
      <w:pPr>
        <w:pStyle w:val="p10"/>
        <w:spacing w:line="360" w:lineRule="auto"/>
        <w:jc w:val="both"/>
      </w:pPr>
      <w:r w:rsidRPr="0089386F">
        <w:rPr>
          <w:b/>
          <w:u w:val="single"/>
        </w:rPr>
        <w:t>ARTICULO 27: Conocimiento del Pliego de Bases y Condiciones y la circunstancia de la  contratación:</w:t>
      </w:r>
      <w:r w:rsidRPr="0089386F">
        <w:t xml:space="preserve"> El proponente estudiara detenidamente este Pliego de Bases y Condiciones, sus cláusulas, especificaciones</w:t>
      </w:r>
      <w:r>
        <w:t>, planos</w:t>
      </w:r>
      <w:r w:rsidRPr="0089386F">
        <w:t xml:space="preserve"> y anexos, si los hubiere, quedando establecido, por el solo hecho de su participación en la Licitación, que habrá interpretado sin dudas ni excepciones, su exacto alcance y el justo significado de todos su términos, habiendo apreciado las condiciones de hecho y de derecho, bajo las que se ejecutaran las prestaciones, así como las dificultades y contingencias que deberán superar, no pudiendo alegar el desconocimiento o error al respecto</w:t>
      </w:r>
      <w:r>
        <w:t>.</w:t>
      </w:r>
    </w:p>
    <w:p w:rsidR="00EF6238" w:rsidRPr="00B25AC5" w:rsidRDefault="00EF6238" w:rsidP="00EF6238">
      <w:pPr>
        <w:pStyle w:val="p10"/>
        <w:spacing w:line="360" w:lineRule="auto"/>
        <w:jc w:val="both"/>
        <w:rPr>
          <w:color w:val="FF0000"/>
        </w:rPr>
      </w:pPr>
      <w:r>
        <w:lastRenderedPageBreak/>
        <w:t>En cuanto</w:t>
      </w:r>
      <w:r w:rsidRPr="00B25AC5">
        <w:t xml:space="preserve"> a consultas o pedido de aclaraciones </w:t>
      </w:r>
      <w:r>
        <w:t>sobre</w:t>
      </w:r>
      <w:r w:rsidRPr="00B25AC5">
        <w:t xml:space="preserve"> las condiciones de la contratación o proceso licitatorio, podrán efectuarse hasta 5 (cinco) días hábiles de la fecha dispuesta para la recepción y apertura de sobres, debiendo ser remitidas por escrito a la Oficina de Compras y Licitaciones, habilitándose sean formuladas</w:t>
      </w:r>
      <w:r w:rsidR="00003235">
        <w:t xml:space="preserve"> vía mail y para este supuesto en base a la situación que nos encontramos atravesando del COVID-19.-----------------------</w:t>
      </w:r>
    </w:p>
    <w:p w:rsidR="00EF6238" w:rsidRPr="0089386F" w:rsidRDefault="00EF6238" w:rsidP="00EF6238">
      <w:pPr>
        <w:pStyle w:val="p10"/>
        <w:spacing w:line="360" w:lineRule="auto"/>
        <w:jc w:val="both"/>
        <w:rPr>
          <w:b/>
          <w:u w:val="single"/>
        </w:rPr>
      </w:pPr>
      <w:r w:rsidRPr="0089386F">
        <w:rPr>
          <w:b/>
          <w:u w:val="single"/>
        </w:rPr>
        <w:t>ARTÍCULO 28: Lugar de recepción</w:t>
      </w:r>
      <w:r w:rsidRPr="0089386F">
        <w:rPr>
          <w:u w:val="single"/>
        </w:rPr>
        <w:t>:</w:t>
      </w:r>
      <w:r w:rsidRPr="0089386F">
        <w:t xml:space="preserve"> Las propuestas serán </w:t>
      </w:r>
      <w:proofErr w:type="spellStart"/>
      <w:r w:rsidRPr="0089386F">
        <w:t>recepcionadas</w:t>
      </w:r>
      <w:proofErr w:type="spellEnd"/>
      <w:r>
        <w:t xml:space="preserve"> en la Oficina de la Jefatura de Compras y Licitaciones</w:t>
      </w:r>
      <w:r w:rsidRPr="0089386F">
        <w:t>.</w:t>
      </w:r>
      <w:r>
        <w:t>-----------------------------------------------</w:t>
      </w:r>
    </w:p>
    <w:p w:rsidR="00EF6238" w:rsidRPr="0089386F" w:rsidRDefault="00EF6238" w:rsidP="00EF6238">
      <w:pPr>
        <w:pStyle w:val="p10"/>
        <w:spacing w:line="360" w:lineRule="auto"/>
        <w:jc w:val="both"/>
      </w:pPr>
      <w:r w:rsidRPr="0089386F">
        <w:rPr>
          <w:b/>
          <w:u w:val="single"/>
        </w:rPr>
        <w:t>ARTÍCULO 29: Formas de remisión</w:t>
      </w:r>
      <w:r w:rsidRPr="0089386F">
        <w:rPr>
          <w:u w:val="single"/>
        </w:rPr>
        <w:t>:</w:t>
      </w:r>
      <w:r w:rsidRPr="0089386F">
        <w:t xml:space="preserve"> Las propuestas se entregaran personalmente por los interesa</w:t>
      </w:r>
      <w:r w:rsidR="00003235">
        <w:t>dos, o se remitirán por correo.</w:t>
      </w:r>
      <w:r w:rsidR="009F0B47">
        <w:t xml:space="preserve"> </w:t>
      </w:r>
      <w:r w:rsidRPr="0089386F">
        <w:t>En caso de que fueran remitidas por correo, los remitentes tomaran a su cargo el riesgo que la propuesta no sea recibida en tiempo oportuno. Las que se reciban por correspondencia, con posterioridad al vencimiento del plazo de la recepción, serán acumuladas al expediente de la Licitación sin abrir.</w:t>
      </w:r>
      <w:r>
        <w:t>----------</w:t>
      </w:r>
    </w:p>
    <w:p w:rsidR="00EF6238" w:rsidRPr="004A6317" w:rsidRDefault="00EF6238" w:rsidP="00EF6238">
      <w:pPr>
        <w:pStyle w:val="p10"/>
        <w:spacing w:line="360" w:lineRule="auto"/>
        <w:jc w:val="both"/>
        <w:rPr>
          <w:b/>
        </w:rPr>
      </w:pPr>
      <w:r w:rsidRPr="0089386F">
        <w:rPr>
          <w:b/>
          <w:u w:val="single"/>
        </w:rPr>
        <w:t>ARTÍCULO 30: Plazo de recepción</w:t>
      </w:r>
      <w:r w:rsidRPr="0089386F">
        <w:rPr>
          <w:u w:val="single"/>
        </w:rPr>
        <w:t>:</w:t>
      </w:r>
      <w:r w:rsidRPr="0089386F">
        <w:t xml:space="preserve"> Las propuestas se recibirán </w:t>
      </w:r>
      <w:r>
        <w:t xml:space="preserve">en la Oficina de la Jefatura de Compras y Licitaciones, </w:t>
      </w:r>
      <w:r w:rsidRPr="0089386F">
        <w:t xml:space="preserve">durante el horario hábil de oficinas de la Municipalidad de Villa </w:t>
      </w:r>
      <w:proofErr w:type="spellStart"/>
      <w:r w:rsidRPr="0089386F">
        <w:t>Gesell</w:t>
      </w:r>
      <w:proofErr w:type="spellEnd"/>
      <w:r w:rsidRPr="0089386F">
        <w:t xml:space="preserve">, </w:t>
      </w:r>
      <w:r w:rsidRPr="004A6317">
        <w:rPr>
          <w:b/>
        </w:rPr>
        <w:t>hasta una (1) hora, antes de la hora fijada para la apertura de las mismas.</w:t>
      </w:r>
      <w:r w:rsidR="00003235">
        <w:rPr>
          <w:b/>
        </w:rPr>
        <w:t>-------</w:t>
      </w:r>
      <w:r w:rsidR="009F0B47">
        <w:rPr>
          <w:b/>
        </w:rPr>
        <w:t>------------------------------------------------------------------</w:t>
      </w:r>
    </w:p>
    <w:p w:rsidR="00EF6238" w:rsidRPr="0089386F" w:rsidRDefault="00EF6238" w:rsidP="00EF6238">
      <w:pPr>
        <w:pStyle w:val="p10"/>
        <w:spacing w:line="360" w:lineRule="auto"/>
        <w:jc w:val="both"/>
      </w:pPr>
      <w:r w:rsidRPr="0089386F">
        <w:t>Vencido dicho plazo no se admitirán, aun cuando no se hubiere comenzado la apertura de los sobres.-</w:t>
      </w:r>
      <w:r>
        <w:t>-----------------------------------------------------------------------------------------</w:t>
      </w:r>
    </w:p>
    <w:p w:rsidR="00EF6238" w:rsidRPr="0089386F" w:rsidRDefault="00EF6238" w:rsidP="00EF6238">
      <w:pPr>
        <w:pStyle w:val="p10"/>
        <w:spacing w:line="360" w:lineRule="auto"/>
        <w:jc w:val="both"/>
      </w:pPr>
      <w:r w:rsidRPr="0089386F">
        <w:rPr>
          <w:b/>
          <w:u w:val="single"/>
        </w:rPr>
        <w:t>ARTÍCULO 31: Plazo de mantenimiento de las ofertas</w:t>
      </w:r>
      <w:r w:rsidRPr="0089386F">
        <w:rPr>
          <w:u w:val="single"/>
        </w:rPr>
        <w:t>:</w:t>
      </w:r>
      <w:r w:rsidRPr="0089386F">
        <w:t xml:space="preserve"> Será el que se determine en las Cláusulas Particulares. Vencido dicho término se considerara automáticamente prorrogado por un lapso igual, de no mediar manifestación en contrario del proponente, circunstancia que deberá ser notificada fehacientemente a </w:t>
      </w:r>
      <w:smartTag w:uri="urn:schemas-microsoft-com:office:smarttags" w:element="PersonName">
        <w:smartTagPr>
          <w:attr w:name="ProductID" w:val="la Municipalidad"/>
        </w:smartTagPr>
        <w:r w:rsidRPr="0089386F">
          <w:t>la Municipalidad</w:t>
        </w:r>
      </w:smartTag>
      <w:r w:rsidRPr="0089386F">
        <w:t>, con una anticipación no menor de cinco (5) días hábiles, al vencimiento establecido.</w:t>
      </w:r>
      <w:r>
        <w:t>---------------</w:t>
      </w:r>
    </w:p>
    <w:p w:rsidR="00EF6238" w:rsidRPr="0089386F" w:rsidRDefault="00EF6238" w:rsidP="00EF6238">
      <w:pPr>
        <w:pStyle w:val="p10"/>
        <w:spacing w:line="360" w:lineRule="auto"/>
        <w:jc w:val="both"/>
      </w:pPr>
      <w:r w:rsidRPr="0089386F">
        <w:t>El desistimiento de la oferta pendiente el plazo de mantenimiento antes de perfeccionarse la adjudicación, ocasiona la perdida de la garantía de la oferta.</w:t>
      </w:r>
    </w:p>
    <w:p w:rsidR="00EF6238" w:rsidRPr="0089386F" w:rsidRDefault="00EF6238" w:rsidP="00EF6238">
      <w:pPr>
        <w:pStyle w:val="p10"/>
        <w:spacing w:line="360" w:lineRule="auto"/>
        <w:jc w:val="both"/>
        <w:rPr>
          <w:b/>
          <w:u w:val="single"/>
        </w:rPr>
      </w:pPr>
      <w:r w:rsidRPr="0089386F">
        <w:rPr>
          <w:b/>
          <w:u w:val="single"/>
        </w:rPr>
        <w:t>ARTÍCULO 32: Requisitos de la propuesta:</w:t>
      </w:r>
    </w:p>
    <w:p w:rsidR="00EF6238" w:rsidRPr="0089386F" w:rsidRDefault="00EF6238" w:rsidP="00EF6238">
      <w:pPr>
        <w:pStyle w:val="p10"/>
        <w:spacing w:line="360" w:lineRule="auto"/>
        <w:jc w:val="both"/>
      </w:pPr>
      <w:r w:rsidRPr="0089386F">
        <w:tab/>
      </w:r>
      <w:r w:rsidRPr="0089386F">
        <w:rPr>
          <w:b/>
        </w:rPr>
        <w:t xml:space="preserve">A) </w:t>
      </w:r>
      <w:r w:rsidRPr="0089386F">
        <w:rPr>
          <w:u w:val="single"/>
        </w:rPr>
        <w:t>Original y Duplicado:</w:t>
      </w:r>
      <w:r w:rsidRPr="0089386F">
        <w:t xml:space="preserve"> Las propuestas deberán ser presentadas en original y duplicado.</w:t>
      </w:r>
    </w:p>
    <w:p w:rsidR="00EF6238" w:rsidRPr="0089386F" w:rsidRDefault="00EF6238" w:rsidP="00EF6238">
      <w:pPr>
        <w:pStyle w:val="p10"/>
        <w:spacing w:line="360" w:lineRule="auto"/>
        <w:jc w:val="both"/>
      </w:pPr>
      <w:r w:rsidRPr="0089386F">
        <w:tab/>
      </w:r>
      <w:r w:rsidRPr="0089386F">
        <w:rPr>
          <w:b/>
        </w:rPr>
        <w:t xml:space="preserve">B) </w:t>
      </w:r>
      <w:r w:rsidRPr="0089386F">
        <w:rPr>
          <w:u w:val="single"/>
        </w:rPr>
        <w:t xml:space="preserve">Escrito a </w:t>
      </w:r>
      <w:r w:rsidR="00470235" w:rsidRPr="0089386F">
        <w:rPr>
          <w:u w:val="single"/>
        </w:rPr>
        <w:t>máquina</w:t>
      </w:r>
      <w:r w:rsidRPr="0089386F">
        <w:rPr>
          <w:u w:val="single"/>
        </w:rPr>
        <w:t>:</w:t>
      </w:r>
      <w:r w:rsidRPr="0089386F">
        <w:t xml:space="preserve"> Deberán estar escritas a máquina</w:t>
      </w:r>
      <w:r>
        <w:t xml:space="preserve"> o de forma manuscrita mientras  la letra sea legible</w:t>
      </w:r>
      <w:r w:rsidRPr="0089386F">
        <w:t>.</w:t>
      </w:r>
    </w:p>
    <w:p w:rsidR="00EF6238" w:rsidRPr="0089386F" w:rsidRDefault="00EF6238" w:rsidP="00EF6238">
      <w:pPr>
        <w:pStyle w:val="p10"/>
        <w:spacing w:line="360" w:lineRule="auto"/>
        <w:jc w:val="both"/>
      </w:pPr>
      <w:r w:rsidRPr="0089386F">
        <w:lastRenderedPageBreak/>
        <w:tab/>
      </w:r>
      <w:r w:rsidRPr="0089386F">
        <w:rPr>
          <w:b/>
        </w:rPr>
        <w:t xml:space="preserve">C) </w:t>
      </w:r>
      <w:r w:rsidRPr="0089386F">
        <w:rPr>
          <w:u w:val="single"/>
        </w:rPr>
        <w:t>Idioma español:</w:t>
      </w:r>
      <w:r w:rsidRPr="0089386F">
        <w:t xml:space="preserve"> Se redactara en idioma español.</w:t>
      </w:r>
    </w:p>
    <w:p w:rsidR="00EF6238" w:rsidRPr="0089386F" w:rsidRDefault="00EF6238" w:rsidP="00EF6238">
      <w:pPr>
        <w:pStyle w:val="p10"/>
        <w:spacing w:line="360" w:lineRule="auto"/>
        <w:jc w:val="both"/>
      </w:pPr>
      <w:r w:rsidRPr="0089386F">
        <w:tab/>
      </w:r>
      <w:r w:rsidRPr="0089386F">
        <w:rPr>
          <w:b/>
        </w:rPr>
        <w:t>D</w:t>
      </w:r>
      <w:r w:rsidRPr="0089386F">
        <w:t xml:space="preserve">) </w:t>
      </w:r>
      <w:r w:rsidRPr="0089386F">
        <w:rPr>
          <w:u w:val="single"/>
        </w:rPr>
        <w:t>Firma y aclaración en cada foja:</w:t>
      </w:r>
      <w:r w:rsidRPr="0089386F">
        <w:t xml:space="preserve"> Cada foja del original y del duplicado, serán firmadas por el o los proponentes</w:t>
      </w:r>
      <w:r>
        <w:t>.</w:t>
      </w:r>
    </w:p>
    <w:p w:rsidR="00EF6238" w:rsidRPr="0089386F" w:rsidRDefault="00EF6238" w:rsidP="00EF6238">
      <w:pPr>
        <w:pStyle w:val="p10"/>
        <w:spacing w:line="360" w:lineRule="auto"/>
        <w:jc w:val="both"/>
      </w:pPr>
      <w:r w:rsidRPr="0089386F">
        <w:tab/>
      </w:r>
      <w:r w:rsidRPr="0089386F">
        <w:rPr>
          <w:b/>
        </w:rPr>
        <w:t>E)</w:t>
      </w:r>
      <w:r w:rsidRPr="0089386F">
        <w:t xml:space="preserve"> </w:t>
      </w:r>
      <w:r w:rsidRPr="0089386F">
        <w:rPr>
          <w:u w:val="single"/>
        </w:rPr>
        <w:t>Salvadora de las enmiendas o interlineas:</w:t>
      </w:r>
      <w:r w:rsidRPr="0089386F">
        <w:t xml:space="preserve"> Las enmiendas o interlineas deberán ser  salvadas bajo firmas del o los proponentes.</w:t>
      </w:r>
    </w:p>
    <w:p w:rsidR="00EF6238" w:rsidRPr="0089386F" w:rsidRDefault="00EF6238" w:rsidP="00EF6238">
      <w:pPr>
        <w:pStyle w:val="p10"/>
        <w:spacing w:line="360" w:lineRule="auto"/>
        <w:jc w:val="both"/>
      </w:pPr>
      <w:r w:rsidRPr="0089386F">
        <w:tab/>
      </w:r>
      <w:r w:rsidRPr="0089386F">
        <w:rPr>
          <w:b/>
        </w:rPr>
        <w:t>F)</w:t>
      </w:r>
      <w:r w:rsidRPr="0089386F">
        <w:t xml:space="preserve"> </w:t>
      </w:r>
      <w:r w:rsidRPr="0089386F">
        <w:rPr>
          <w:u w:val="single"/>
        </w:rPr>
        <w:t>Sobre:</w:t>
      </w:r>
      <w:r w:rsidRPr="0089386F">
        <w:t xml:space="preserve"> La propuesta deberá ser presentada dentro de un sobre o paquete p</w:t>
      </w:r>
      <w:r>
        <w:t xml:space="preserve">erfectamente cerrado. No serán </w:t>
      </w:r>
      <w:proofErr w:type="spellStart"/>
      <w:r>
        <w:t>r</w:t>
      </w:r>
      <w:r w:rsidRPr="0089386F">
        <w:t>ecepcionados</w:t>
      </w:r>
      <w:proofErr w:type="spellEnd"/>
      <w:r w:rsidRPr="0089386F">
        <w:t xml:space="preserve"> aquellos sobres que no estuvieran perfectamente cerrados. En la parte anterior del sobre se indicara en forma destacada, Partido de Villa </w:t>
      </w:r>
      <w:proofErr w:type="spellStart"/>
      <w:r w:rsidRPr="0089386F">
        <w:t>Gesell</w:t>
      </w:r>
      <w:proofErr w:type="spellEnd"/>
      <w:r w:rsidRPr="0089386F">
        <w:t>, Avenida 3 n 820, el número de licitación y del expediente y la fecha y hora de la apertura de la propuesta.</w:t>
      </w:r>
      <w:r>
        <w:t>-----</w:t>
      </w:r>
      <w:r w:rsidR="00003235">
        <w:t>-------------------------------------------------</w:t>
      </w:r>
    </w:p>
    <w:p w:rsidR="00EF6238" w:rsidRPr="00292DA4" w:rsidRDefault="00EF6238" w:rsidP="00EF6238">
      <w:pPr>
        <w:spacing w:line="360" w:lineRule="auto"/>
        <w:jc w:val="both"/>
        <w:rPr>
          <w:rFonts w:ascii="Times New Roman" w:hAnsi="Times New Roman"/>
          <w:sz w:val="24"/>
          <w:szCs w:val="24"/>
        </w:rPr>
      </w:pPr>
      <w:r w:rsidRPr="00681042">
        <w:rPr>
          <w:rFonts w:ascii="Times New Roman" w:hAnsi="Times New Roman"/>
          <w:b/>
          <w:sz w:val="24"/>
          <w:szCs w:val="24"/>
          <w:u w:val="single"/>
        </w:rPr>
        <w:t>ARTÍCULO 33:</w:t>
      </w:r>
      <w:r w:rsidRPr="0089386F">
        <w:rPr>
          <w:b/>
          <w:u w:val="single"/>
        </w:rPr>
        <w:t xml:space="preserve"> </w:t>
      </w:r>
      <w:r w:rsidRPr="00681042">
        <w:rPr>
          <w:rFonts w:ascii="Times New Roman" w:hAnsi="Times New Roman"/>
          <w:b/>
          <w:sz w:val="24"/>
          <w:szCs w:val="24"/>
          <w:u w:val="single"/>
        </w:rPr>
        <w:t>Forma de Presentación de la propuesta</w:t>
      </w:r>
      <w:r w:rsidRPr="00681042">
        <w:rPr>
          <w:rFonts w:ascii="Times New Roman" w:hAnsi="Times New Roman"/>
          <w:sz w:val="24"/>
          <w:szCs w:val="24"/>
          <w:u w:val="single"/>
        </w:rPr>
        <w:t>:</w:t>
      </w:r>
      <w:r w:rsidRPr="00681042">
        <w:rPr>
          <w:rFonts w:ascii="Times New Roman" w:hAnsi="Times New Roman"/>
          <w:sz w:val="24"/>
          <w:szCs w:val="24"/>
        </w:rPr>
        <w:t xml:space="preserve"> La Propuesta que efectúen los concurrentes  a la Licitación </w:t>
      </w:r>
      <w:r w:rsidR="0095739E" w:rsidRPr="00681042">
        <w:rPr>
          <w:rFonts w:ascii="Times New Roman" w:hAnsi="Times New Roman"/>
          <w:sz w:val="24"/>
          <w:szCs w:val="24"/>
        </w:rPr>
        <w:t>Pública</w:t>
      </w:r>
      <w:r w:rsidRPr="00681042">
        <w:rPr>
          <w:rFonts w:ascii="Times New Roman" w:hAnsi="Times New Roman"/>
          <w:sz w:val="24"/>
          <w:szCs w:val="24"/>
        </w:rPr>
        <w:t xml:space="preserve"> se presentara en el lugar designado para este fin hasta la fecha y hora indicado para el acto de apertura</w:t>
      </w:r>
      <w:r>
        <w:rPr>
          <w:rFonts w:ascii="Times New Roman" w:hAnsi="Times New Roman"/>
          <w:sz w:val="24"/>
          <w:szCs w:val="24"/>
        </w:rPr>
        <w:t xml:space="preserve">. </w:t>
      </w:r>
      <w:r w:rsidRPr="00681042">
        <w:rPr>
          <w:rFonts w:ascii="Times New Roman" w:hAnsi="Times New Roman"/>
          <w:sz w:val="24"/>
          <w:szCs w:val="24"/>
        </w:rPr>
        <w:t xml:space="preserve"> </w:t>
      </w:r>
      <w:r w:rsidRPr="00292DA4">
        <w:rPr>
          <w:rFonts w:ascii="Times New Roman" w:hAnsi="Times New Roman"/>
          <w:sz w:val="24"/>
          <w:szCs w:val="24"/>
        </w:rPr>
        <w:t>En el acto de licitación se procederá a la apertura del Sobre A</w:t>
      </w:r>
      <w:r>
        <w:rPr>
          <w:rFonts w:ascii="Times New Roman" w:hAnsi="Times New Roman"/>
          <w:sz w:val="24"/>
          <w:szCs w:val="24"/>
        </w:rPr>
        <w:t xml:space="preserve"> y del Sobre B</w:t>
      </w:r>
      <w:r w:rsidRPr="00292DA4">
        <w:rPr>
          <w:rFonts w:ascii="Times New Roman" w:hAnsi="Times New Roman"/>
          <w:sz w:val="24"/>
          <w:szCs w:val="24"/>
        </w:rPr>
        <w:t>. Las autoridades que presidan el acto labrarán un acta que será firmada por las autoridades presentes y los oferentes que así lo deseen.</w:t>
      </w:r>
    </w:p>
    <w:p w:rsidR="00EF6238" w:rsidRPr="0089386F" w:rsidRDefault="00EF6238" w:rsidP="00EF6238">
      <w:pPr>
        <w:pStyle w:val="p10"/>
        <w:spacing w:line="360" w:lineRule="auto"/>
        <w:jc w:val="both"/>
      </w:pPr>
      <w:r>
        <w:t>L</w:t>
      </w:r>
      <w:r w:rsidRPr="0089386F">
        <w:t xml:space="preserve">a presentación se deberá efectuar en dos sobres </w:t>
      </w:r>
      <w:r>
        <w:t xml:space="preserve">“A” y “B” que a su vez </w:t>
      </w:r>
      <w:proofErr w:type="spellStart"/>
      <w:r>
        <w:t>iran</w:t>
      </w:r>
      <w:proofErr w:type="spellEnd"/>
      <w:r>
        <w:t xml:space="preserve"> dentro de otro sobre denominado “C”, </w:t>
      </w:r>
      <w:r w:rsidRPr="0089386F">
        <w:t>de la siguiente forma:</w:t>
      </w:r>
    </w:p>
    <w:p w:rsidR="009F0B47" w:rsidRDefault="009F0B47" w:rsidP="00EF6238">
      <w:pPr>
        <w:pStyle w:val="p10"/>
        <w:spacing w:line="360" w:lineRule="auto"/>
        <w:jc w:val="both"/>
        <w:rPr>
          <w:b/>
          <w:u w:val="single"/>
        </w:rPr>
      </w:pPr>
    </w:p>
    <w:p w:rsidR="00EF6238" w:rsidRPr="0089386F" w:rsidRDefault="00EF6238" w:rsidP="00EF6238">
      <w:pPr>
        <w:pStyle w:val="p10"/>
        <w:spacing w:line="360" w:lineRule="auto"/>
        <w:jc w:val="both"/>
        <w:rPr>
          <w:u w:val="single"/>
        </w:rPr>
      </w:pPr>
      <w:r w:rsidRPr="0089386F">
        <w:rPr>
          <w:b/>
          <w:u w:val="single"/>
        </w:rPr>
        <w:t>EL SOBRE A) CONTENDRA</w:t>
      </w:r>
      <w:r w:rsidRPr="0089386F">
        <w:rPr>
          <w:u w:val="single"/>
        </w:rPr>
        <w:t>:</w:t>
      </w:r>
    </w:p>
    <w:p w:rsidR="00EF6238" w:rsidRPr="0089386F" w:rsidRDefault="00EF6238" w:rsidP="00EF6238">
      <w:pPr>
        <w:pStyle w:val="p10"/>
        <w:tabs>
          <w:tab w:val="clear" w:pos="720"/>
          <w:tab w:val="left" w:pos="0"/>
        </w:tabs>
        <w:spacing w:line="360" w:lineRule="auto"/>
        <w:jc w:val="both"/>
      </w:pPr>
      <w:r w:rsidRPr="0089386F">
        <w:rPr>
          <w:b/>
        </w:rPr>
        <w:t>A)</w:t>
      </w:r>
      <w:r w:rsidRPr="0089386F">
        <w:t xml:space="preserve"> </w:t>
      </w:r>
      <w:r w:rsidRPr="0089386F">
        <w:rPr>
          <w:u w:val="single"/>
        </w:rPr>
        <w:t>Cuadernos o carpetas:</w:t>
      </w:r>
      <w:r w:rsidRPr="0089386F">
        <w:t xml:space="preserve"> Descuadernados, con sus fojas debidamente cocidas,</w:t>
      </w:r>
      <w:r>
        <w:t xml:space="preserve"> pueden no estarlo,</w:t>
      </w:r>
      <w:r w:rsidRPr="0089386F">
        <w:t xml:space="preserve"> o dos carpetas de tamaño oficio</w:t>
      </w:r>
      <w:r>
        <w:t xml:space="preserve"> o A4</w:t>
      </w:r>
      <w:r w:rsidRPr="0089386F">
        <w:t>.</w:t>
      </w:r>
    </w:p>
    <w:p w:rsidR="00EF6238" w:rsidRPr="0089386F" w:rsidRDefault="00EF6238" w:rsidP="00EF6238">
      <w:pPr>
        <w:pStyle w:val="p10"/>
        <w:tabs>
          <w:tab w:val="clear" w:pos="720"/>
          <w:tab w:val="left" w:pos="0"/>
        </w:tabs>
        <w:spacing w:line="360" w:lineRule="auto"/>
        <w:jc w:val="both"/>
      </w:pPr>
      <w:r w:rsidRPr="0089386F">
        <w:rPr>
          <w:b/>
        </w:rPr>
        <w:t>B)</w:t>
      </w:r>
      <w:r w:rsidRPr="0089386F">
        <w:t xml:space="preserve"> </w:t>
      </w:r>
      <w:r w:rsidRPr="0089386F">
        <w:rPr>
          <w:u w:val="single"/>
        </w:rPr>
        <w:t>Fojas numeradas correlativamente:</w:t>
      </w:r>
      <w:r w:rsidRPr="0089386F">
        <w:t xml:space="preserve"> Las fojas de cada cuaderno o carpeta, estarán numeradas correlativamente desde uno (1) hasta el final de cada cuaderno o carpeta, con</w:t>
      </w:r>
      <w:r>
        <w:t xml:space="preserve"> firma o</w:t>
      </w:r>
      <w:r w:rsidRPr="0089386F">
        <w:t xml:space="preserve"> media firma del proponente.</w:t>
      </w:r>
    </w:p>
    <w:p w:rsidR="00EF6238" w:rsidRPr="0089386F" w:rsidRDefault="00EF6238" w:rsidP="00EF6238">
      <w:pPr>
        <w:pStyle w:val="p10"/>
        <w:tabs>
          <w:tab w:val="clear" w:pos="720"/>
          <w:tab w:val="left" w:pos="0"/>
        </w:tabs>
        <w:spacing w:line="360" w:lineRule="auto"/>
        <w:jc w:val="both"/>
        <w:rPr>
          <w:b/>
        </w:rPr>
      </w:pPr>
      <w:r w:rsidRPr="0089386F">
        <w:rPr>
          <w:b/>
        </w:rPr>
        <w:t>C)</w:t>
      </w:r>
      <w:r w:rsidRPr="0089386F">
        <w:t xml:space="preserve"> </w:t>
      </w:r>
      <w:r w:rsidRPr="0089386F">
        <w:rPr>
          <w:u w:val="single"/>
        </w:rPr>
        <w:t>Contenido de los cuadernos:</w:t>
      </w:r>
      <w:r w:rsidRPr="0089386F">
        <w:t xml:space="preserve"> Uno de los cuadernos o carpetas estarán constituidos por los escritos,   documentos y antecedentes originales que seguidamente se enumeran,</w:t>
      </w:r>
      <w:r>
        <w:t xml:space="preserve"> y el otro con las copias</w:t>
      </w:r>
      <w:r w:rsidRPr="0089386F">
        <w:t xml:space="preserve"> de tal elemento, glosados en el orden de la enumeración</w:t>
      </w:r>
      <w:r>
        <w:t>.</w:t>
      </w:r>
    </w:p>
    <w:p w:rsidR="00EF6238" w:rsidRPr="0089386F" w:rsidRDefault="00EF6238" w:rsidP="00EF6238">
      <w:pPr>
        <w:pStyle w:val="Encabezado"/>
        <w:spacing w:line="360" w:lineRule="auto"/>
        <w:jc w:val="both"/>
        <w:rPr>
          <w:rFonts w:ascii="Times New Roman" w:hAnsi="Times New Roman"/>
          <w:sz w:val="24"/>
          <w:szCs w:val="24"/>
        </w:rPr>
      </w:pPr>
      <w:r w:rsidRPr="0089386F">
        <w:rPr>
          <w:rFonts w:ascii="Times New Roman" w:hAnsi="Times New Roman"/>
          <w:b/>
          <w:sz w:val="24"/>
          <w:szCs w:val="24"/>
        </w:rPr>
        <w:t>1</w:t>
      </w:r>
      <w:r w:rsidRPr="0089386F">
        <w:rPr>
          <w:rFonts w:ascii="Times New Roman" w:hAnsi="Times New Roman"/>
          <w:bCs/>
          <w:sz w:val="24"/>
          <w:szCs w:val="24"/>
        </w:rPr>
        <w:t xml:space="preserve">. </w:t>
      </w:r>
      <w:r w:rsidRPr="0089386F">
        <w:rPr>
          <w:rFonts w:ascii="Times New Roman" w:hAnsi="Times New Roman"/>
          <w:b/>
          <w:sz w:val="24"/>
          <w:szCs w:val="24"/>
          <w:u w:val="single"/>
        </w:rPr>
        <w:t>Nota de presentación:</w:t>
      </w:r>
      <w:r w:rsidRPr="0089386F">
        <w:rPr>
          <w:rFonts w:ascii="Times New Roman" w:hAnsi="Times New Roman"/>
          <w:b/>
          <w:sz w:val="24"/>
          <w:szCs w:val="24"/>
        </w:rPr>
        <w:t xml:space="preserve"> </w:t>
      </w:r>
      <w:r w:rsidRPr="0089386F">
        <w:rPr>
          <w:rFonts w:ascii="Times New Roman" w:hAnsi="Times New Roman"/>
          <w:sz w:val="24"/>
          <w:szCs w:val="24"/>
        </w:rPr>
        <w:t>En ella se hace constar:</w:t>
      </w:r>
    </w:p>
    <w:p w:rsidR="00EF6238" w:rsidRPr="0089386F" w:rsidRDefault="00EF6238" w:rsidP="00EF6238">
      <w:pPr>
        <w:pStyle w:val="p10"/>
        <w:tabs>
          <w:tab w:val="clear" w:pos="720"/>
          <w:tab w:val="left" w:pos="0"/>
        </w:tabs>
        <w:spacing w:line="360" w:lineRule="auto"/>
        <w:jc w:val="both"/>
      </w:pPr>
      <w:r w:rsidRPr="0089386F">
        <w:lastRenderedPageBreak/>
        <w:t xml:space="preserve">El nombre completo del o los proponentes. Su domicilio real. El </w:t>
      </w:r>
      <w:r w:rsidR="0095739E" w:rsidRPr="0089386F">
        <w:t>número</w:t>
      </w:r>
      <w:r w:rsidRPr="0089386F">
        <w:t xml:space="preserve"> de inscripción en el Registro de Proveedores de la Municipalidad o manifestación de que se halla en trámite. Los representantes o apoderados relacionaran los instrumentos con que se acredita dicha personería. Manifestación de </w:t>
      </w:r>
      <w:smartTag w:uri="urn:schemas-microsoft-com:office:smarttags" w:element="PersonName">
        <w:smartTagPr>
          <w:attr w:name="ProductID" w:val="la Caja"/>
        </w:smartTagPr>
        <w:r w:rsidRPr="0089386F">
          <w:t>la Caja</w:t>
        </w:r>
      </w:smartTag>
      <w:r w:rsidRPr="0089386F">
        <w:t xml:space="preserve"> o Cajas de Previsión en las que se hallaren inscriptos con la indicación de  los números correspondientes. Recaudo similar respecto de la inscripción en </w:t>
      </w:r>
      <w:smartTag w:uri="urn:schemas-microsoft-com:office:smarttags" w:element="PersonName">
        <w:smartTagPr>
          <w:attr w:name="ProductID" w:val="la Direcci￳n General"/>
        </w:smartTagPr>
        <w:r w:rsidRPr="0089386F">
          <w:t>la Dirección General</w:t>
        </w:r>
      </w:smartTag>
      <w:r w:rsidRPr="0089386F">
        <w:t xml:space="preserve"> de Rentas  Provincial y en </w:t>
      </w:r>
      <w:smartTag w:uri="urn:schemas-microsoft-com:office:smarttags" w:element="PersonName">
        <w:smartTagPr>
          <w:attr w:name="ProductID" w:val="la Direcci￳n General"/>
        </w:smartTagPr>
        <w:r w:rsidRPr="0089386F">
          <w:t>la Dirección General</w:t>
        </w:r>
      </w:smartTag>
      <w:r w:rsidRPr="0089386F">
        <w:t xml:space="preserve"> Impositiva, respecto de los impuestos a que estén afectados. Cada proponente cumplirá este recaudo, por duplicado, en el formulario Nº 1 y su copia que se acompaña al presente Pliego.</w:t>
      </w:r>
    </w:p>
    <w:p w:rsidR="00EF6238" w:rsidRPr="0089386F" w:rsidRDefault="00EF6238" w:rsidP="00EF6238">
      <w:pPr>
        <w:pStyle w:val="p10"/>
        <w:tabs>
          <w:tab w:val="clear" w:pos="720"/>
          <w:tab w:val="left" w:pos="0"/>
        </w:tabs>
        <w:spacing w:line="360" w:lineRule="auto"/>
        <w:jc w:val="both"/>
      </w:pPr>
      <w:r w:rsidRPr="0089386F">
        <w:rPr>
          <w:b/>
        </w:rPr>
        <w:t>2.</w:t>
      </w:r>
      <w:r w:rsidRPr="0089386F">
        <w:t xml:space="preserve"> </w:t>
      </w:r>
      <w:r w:rsidRPr="0089386F">
        <w:rPr>
          <w:b/>
          <w:bCs/>
          <w:u w:val="single"/>
        </w:rPr>
        <w:t>Declaración Jurada</w:t>
      </w:r>
      <w:r w:rsidRPr="0089386F">
        <w:rPr>
          <w:u w:val="single"/>
        </w:rPr>
        <w:t>:</w:t>
      </w:r>
      <w:r w:rsidRPr="0089386F">
        <w:t xml:space="preserve"> De que no se halla(n) inhabilitada(s) por los impedimentos establecidos en el Articulo 11.</w:t>
      </w:r>
    </w:p>
    <w:p w:rsidR="00EF6238" w:rsidRPr="0089386F" w:rsidRDefault="00EF6238" w:rsidP="00EF6238">
      <w:pPr>
        <w:pStyle w:val="p10"/>
        <w:tabs>
          <w:tab w:val="clear" w:pos="720"/>
          <w:tab w:val="left" w:pos="0"/>
        </w:tabs>
        <w:spacing w:line="360" w:lineRule="auto"/>
        <w:jc w:val="both"/>
      </w:pPr>
      <w:r w:rsidRPr="0089386F">
        <w:rPr>
          <w:b/>
        </w:rPr>
        <w:t>3.</w:t>
      </w:r>
      <w:r w:rsidRPr="0089386F">
        <w:t xml:space="preserve"> </w:t>
      </w:r>
      <w:r w:rsidRPr="0089386F">
        <w:rPr>
          <w:b/>
          <w:bCs/>
          <w:u w:val="single"/>
        </w:rPr>
        <w:t>Comprobantes:</w:t>
      </w:r>
      <w:r w:rsidRPr="0089386F">
        <w:t xml:space="preserve"> Adjuntar </w:t>
      </w:r>
      <w:r>
        <w:t>constancias de inscripción vigentes de AFIP y ARBA</w:t>
      </w:r>
      <w:r w:rsidR="0095739E">
        <w:t>,</w:t>
      </w:r>
      <w:r>
        <w:t xml:space="preserve"> </w:t>
      </w:r>
      <w:r w:rsidR="0095739E">
        <w:t xml:space="preserve">y </w:t>
      </w:r>
      <w:r>
        <w:t>últimos pagos.</w:t>
      </w:r>
    </w:p>
    <w:p w:rsidR="00EF6238" w:rsidRPr="0089386F" w:rsidRDefault="00EF6238" w:rsidP="00EF6238">
      <w:pPr>
        <w:pStyle w:val="p10"/>
        <w:tabs>
          <w:tab w:val="left" w:pos="0"/>
        </w:tabs>
        <w:spacing w:line="360" w:lineRule="auto"/>
        <w:jc w:val="both"/>
      </w:pPr>
      <w:r w:rsidRPr="0089386F">
        <w:rPr>
          <w:b/>
        </w:rPr>
        <w:t>4</w:t>
      </w:r>
      <w:r w:rsidRPr="0089386F">
        <w:rPr>
          <w:bCs/>
        </w:rPr>
        <w:t xml:space="preserve">. </w:t>
      </w:r>
      <w:r w:rsidRPr="0089386F">
        <w:rPr>
          <w:b/>
          <w:u w:val="single"/>
        </w:rPr>
        <w:t>Constitución de domicilio especial y prorroga de jurisdicción</w:t>
      </w:r>
      <w:r w:rsidRPr="0089386F">
        <w:rPr>
          <w:u w:val="single"/>
        </w:rPr>
        <w:t>:</w:t>
      </w:r>
      <w:r w:rsidRPr="0089386F">
        <w:t xml:space="preserve"> Los proponentes darán   cumplimiento  a  lo  indicado  en   los  Articulas 24, 26 y en el  precedente  inciso 3, por dupli</w:t>
      </w:r>
      <w:r>
        <w:t xml:space="preserve">cado en el formulario Nº 2, que </w:t>
      </w:r>
      <w:r w:rsidRPr="0089386F">
        <w:t xml:space="preserve">se acompaña al presente Pliego.                                                                                                        </w:t>
      </w:r>
      <w:r w:rsidRPr="0089386F">
        <w:rPr>
          <w:b/>
        </w:rPr>
        <w:t>5</w:t>
      </w:r>
      <w:r w:rsidRPr="0089386F">
        <w:t xml:space="preserve">. </w:t>
      </w:r>
      <w:r w:rsidRPr="0089386F">
        <w:rPr>
          <w:b/>
          <w:bCs/>
          <w:u w:val="single"/>
        </w:rPr>
        <w:t>Garantía de la oferta</w:t>
      </w:r>
      <w:r w:rsidRPr="0089386F">
        <w:rPr>
          <w:u w:val="single"/>
        </w:rPr>
        <w:t>:</w:t>
      </w:r>
      <w:r w:rsidRPr="0089386F">
        <w:t xml:space="preserve"> El documento o los documentos que acrediten la constitución de la garantía de la oferta.</w:t>
      </w:r>
    </w:p>
    <w:p w:rsidR="00EF6238" w:rsidRPr="0089386F" w:rsidRDefault="00EF6238" w:rsidP="00EF6238">
      <w:pPr>
        <w:pStyle w:val="p10"/>
        <w:tabs>
          <w:tab w:val="left" w:pos="0"/>
        </w:tabs>
        <w:spacing w:line="360" w:lineRule="auto"/>
        <w:jc w:val="both"/>
      </w:pPr>
      <w:r w:rsidRPr="0089386F">
        <w:rPr>
          <w:b/>
        </w:rPr>
        <w:t>6</w:t>
      </w:r>
      <w:r w:rsidRPr="0089386F">
        <w:t xml:space="preserve">. </w:t>
      </w:r>
      <w:r w:rsidRPr="0089386F">
        <w:rPr>
          <w:b/>
          <w:bCs/>
          <w:u w:val="single"/>
        </w:rPr>
        <w:t>Recibo original</w:t>
      </w:r>
      <w:r w:rsidRPr="0089386F">
        <w:t xml:space="preserve"> de la adquisición del Pliego de Bases y Condiciones</w:t>
      </w:r>
    </w:p>
    <w:p w:rsidR="00EF6238" w:rsidRPr="0089386F" w:rsidRDefault="00EF6238" w:rsidP="00EF6238">
      <w:pPr>
        <w:pStyle w:val="p10"/>
        <w:tabs>
          <w:tab w:val="left" w:pos="0"/>
        </w:tabs>
        <w:spacing w:line="360" w:lineRule="auto"/>
        <w:jc w:val="both"/>
      </w:pPr>
      <w:r w:rsidRPr="0089386F">
        <w:rPr>
          <w:b/>
        </w:rPr>
        <w:t>7</w:t>
      </w:r>
      <w:r w:rsidRPr="0089386F">
        <w:t xml:space="preserve">. </w:t>
      </w:r>
      <w:r w:rsidRPr="0089386F">
        <w:rPr>
          <w:b/>
          <w:bCs/>
          <w:u w:val="single"/>
        </w:rPr>
        <w:t xml:space="preserve">Constancia de inscripción o de </w:t>
      </w:r>
      <w:r w:rsidR="0095739E" w:rsidRPr="0089386F">
        <w:rPr>
          <w:b/>
          <w:bCs/>
          <w:u w:val="single"/>
        </w:rPr>
        <w:t>trámite</w:t>
      </w:r>
      <w:r w:rsidRPr="0089386F">
        <w:rPr>
          <w:b/>
          <w:bCs/>
          <w:u w:val="single"/>
        </w:rPr>
        <w:t xml:space="preserve"> de la inscripción en el Registro de Proveedores de </w:t>
      </w:r>
      <w:smartTag w:uri="urn:schemas-microsoft-com:office:smarttags" w:element="PersonName">
        <w:smartTagPr>
          <w:attr w:name="ProductID" w:val="la Municipalidad"/>
        </w:smartTagPr>
        <w:r w:rsidRPr="0089386F">
          <w:rPr>
            <w:b/>
            <w:bCs/>
            <w:u w:val="single"/>
          </w:rPr>
          <w:t>la Municipalidad</w:t>
        </w:r>
      </w:smartTag>
      <w:r w:rsidRPr="0089386F">
        <w:rPr>
          <w:b/>
          <w:bCs/>
          <w:u w:val="single"/>
        </w:rPr>
        <w:t>:</w:t>
      </w:r>
      <w:r w:rsidRPr="0089386F">
        <w:t xml:space="preserve"> La expedirá la oficina de Compras de </w:t>
      </w:r>
      <w:smartTag w:uri="urn:schemas-microsoft-com:office:smarttags" w:element="PersonName">
        <w:smartTagPr>
          <w:attr w:name="ProductID" w:val="la Municipalidad"/>
        </w:smartTagPr>
        <w:r w:rsidRPr="0089386F">
          <w:t>la Municipalidad</w:t>
        </w:r>
      </w:smartTag>
      <w:r w:rsidRPr="0089386F">
        <w:t xml:space="preserve"> a solicitud del proponente.</w:t>
      </w:r>
    </w:p>
    <w:p w:rsidR="00EF6238" w:rsidRDefault="00EF6238" w:rsidP="00EF6238">
      <w:pPr>
        <w:pStyle w:val="p10"/>
        <w:tabs>
          <w:tab w:val="left" w:pos="0"/>
        </w:tabs>
        <w:spacing w:line="360" w:lineRule="auto"/>
        <w:jc w:val="both"/>
      </w:pPr>
      <w:r w:rsidRPr="00A957CB">
        <w:rPr>
          <w:b/>
        </w:rPr>
        <w:t>8</w:t>
      </w:r>
      <w:r w:rsidRPr="0089386F">
        <w:t xml:space="preserve">. </w:t>
      </w:r>
      <w:r w:rsidRPr="0089386F">
        <w:rPr>
          <w:b/>
          <w:bCs/>
          <w:u w:val="single"/>
        </w:rPr>
        <w:t>Poderes</w:t>
      </w:r>
      <w:r w:rsidRPr="0089386F">
        <w:rPr>
          <w:u w:val="single"/>
        </w:rPr>
        <w:t>:</w:t>
      </w:r>
      <w:r w:rsidRPr="0089386F">
        <w:t xml:space="preserve"> Los representantes y/o apoderados acompañaran aquellos documentos con los que se acrediten en forma la personaría que invoquen.</w:t>
      </w:r>
    </w:p>
    <w:p w:rsidR="00EF6238" w:rsidRPr="0089386F" w:rsidRDefault="00EF6238" w:rsidP="00EF6238">
      <w:pPr>
        <w:pStyle w:val="p10"/>
        <w:tabs>
          <w:tab w:val="left" w:pos="0"/>
        </w:tabs>
        <w:spacing w:line="360" w:lineRule="auto"/>
        <w:jc w:val="both"/>
      </w:pPr>
      <w:r w:rsidRPr="004A6317">
        <w:rPr>
          <w:b/>
        </w:rPr>
        <w:t xml:space="preserve">9. </w:t>
      </w:r>
      <w:r w:rsidR="0095739E" w:rsidRPr="0095739E">
        <w:rPr>
          <w:b/>
          <w:u w:val="single"/>
        </w:rPr>
        <w:t>Especificaciones Técnicas</w:t>
      </w:r>
      <w:r w:rsidRPr="004A6317">
        <w:rPr>
          <w:b/>
          <w:u w:val="single"/>
        </w:rPr>
        <w:t>:</w:t>
      </w:r>
      <w:r>
        <w:t xml:space="preserve"> </w:t>
      </w:r>
      <w:r w:rsidR="0095739E">
        <w:t>de los materiales con los que se llevará a cabo la obra que se licita</w:t>
      </w:r>
      <w:r>
        <w:t>.</w:t>
      </w:r>
    </w:p>
    <w:p w:rsidR="00EF6238" w:rsidRPr="0089386F" w:rsidRDefault="00EF6238" w:rsidP="00EF6238">
      <w:pPr>
        <w:pStyle w:val="p10"/>
        <w:tabs>
          <w:tab w:val="left" w:pos="0"/>
        </w:tabs>
        <w:spacing w:line="360" w:lineRule="auto"/>
        <w:jc w:val="both"/>
        <w:rPr>
          <w:color w:val="0000FF"/>
        </w:rPr>
      </w:pPr>
      <w:r w:rsidRPr="00C04D8F">
        <w:rPr>
          <w:b/>
        </w:rPr>
        <w:t>10</w:t>
      </w:r>
      <w:r w:rsidRPr="0089386F">
        <w:t xml:space="preserve">. </w:t>
      </w:r>
      <w:r w:rsidR="0095739E">
        <w:rPr>
          <w:b/>
          <w:bCs/>
          <w:u w:val="single"/>
        </w:rPr>
        <w:t>Antecedentes</w:t>
      </w:r>
      <w:r w:rsidRPr="0089386F">
        <w:rPr>
          <w:u w:val="single"/>
        </w:rPr>
        <w:t>:</w:t>
      </w:r>
      <w:r w:rsidRPr="0089386F">
        <w:t xml:space="preserve"> </w:t>
      </w:r>
      <w:r w:rsidR="00470235">
        <w:t>Los Proponentes presentaran certificados expedidos por autoridad competente, e</w:t>
      </w:r>
      <w:r w:rsidR="00470235" w:rsidRPr="0089386F">
        <w:rPr>
          <w:bCs/>
        </w:rPr>
        <w:t>n los que acredite</w:t>
      </w:r>
      <w:r w:rsidR="00470235">
        <w:rPr>
          <w:bCs/>
        </w:rPr>
        <w:t xml:space="preserve"> una </w:t>
      </w:r>
      <w:r w:rsidR="00470235" w:rsidRPr="0089386F">
        <w:rPr>
          <w:bCs/>
        </w:rPr>
        <w:t xml:space="preserve"> antigüedad </w:t>
      </w:r>
      <w:r w:rsidR="00470235">
        <w:rPr>
          <w:bCs/>
        </w:rPr>
        <w:t xml:space="preserve">de cinco (5) años </w:t>
      </w:r>
      <w:r w:rsidR="00470235" w:rsidRPr="0089386F">
        <w:rPr>
          <w:bCs/>
        </w:rPr>
        <w:t xml:space="preserve">en trabajos de </w:t>
      </w:r>
      <w:r w:rsidR="00470235">
        <w:rPr>
          <w:bCs/>
        </w:rPr>
        <w:t xml:space="preserve">Obras </w:t>
      </w:r>
      <w:r w:rsidR="0095739E">
        <w:t xml:space="preserve"> similares a la licitada</w:t>
      </w:r>
      <w:r w:rsidRPr="0089386F">
        <w:t>.</w:t>
      </w:r>
    </w:p>
    <w:p w:rsidR="00EF6238" w:rsidRPr="0089386F" w:rsidRDefault="00EF6238" w:rsidP="00EF6238">
      <w:pPr>
        <w:pStyle w:val="p10"/>
        <w:tabs>
          <w:tab w:val="left" w:pos="0"/>
        </w:tabs>
        <w:spacing w:line="360" w:lineRule="auto"/>
        <w:jc w:val="both"/>
      </w:pPr>
      <w:r w:rsidRPr="0089386F">
        <w:rPr>
          <w:b/>
        </w:rPr>
        <w:t>1</w:t>
      </w:r>
      <w:r>
        <w:rPr>
          <w:b/>
        </w:rPr>
        <w:t>1</w:t>
      </w:r>
      <w:r w:rsidRPr="0089386F">
        <w:rPr>
          <w:b/>
        </w:rPr>
        <w:t>.</w:t>
      </w:r>
      <w:r w:rsidRPr="0089386F">
        <w:t xml:space="preserve"> </w:t>
      </w:r>
      <w:r w:rsidRPr="0089386F">
        <w:rPr>
          <w:b/>
          <w:bCs/>
          <w:u w:val="single"/>
        </w:rPr>
        <w:t>Nota</w:t>
      </w:r>
      <w:r w:rsidRPr="0089386F">
        <w:t xml:space="preserve"> dirigida a la Municipalidad constituyendo domicilio en la Ciudad de Villa </w:t>
      </w:r>
      <w:proofErr w:type="spellStart"/>
      <w:r w:rsidRPr="0089386F">
        <w:lastRenderedPageBreak/>
        <w:t>Gesell</w:t>
      </w:r>
      <w:proofErr w:type="spellEnd"/>
      <w:r w:rsidR="0095739E">
        <w:t xml:space="preserve"> y en su caso domicilio electrónico.</w:t>
      </w:r>
    </w:p>
    <w:p w:rsidR="00EF6238" w:rsidRPr="0089386F" w:rsidRDefault="00EF6238" w:rsidP="00EF6238">
      <w:pPr>
        <w:pStyle w:val="p10"/>
        <w:tabs>
          <w:tab w:val="left" w:pos="0"/>
        </w:tabs>
        <w:spacing w:line="360" w:lineRule="auto"/>
        <w:jc w:val="both"/>
      </w:pPr>
      <w:r w:rsidRPr="0089386F">
        <w:rPr>
          <w:b/>
        </w:rPr>
        <w:t>1</w:t>
      </w:r>
      <w:r>
        <w:rPr>
          <w:b/>
        </w:rPr>
        <w:t>2</w:t>
      </w:r>
      <w:r w:rsidRPr="0089386F">
        <w:rPr>
          <w:b/>
        </w:rPr>
        <w:t>.</w:t>
      </w:r>
      <w:r w:rsidRPr="0089386F">
        <w:t xml:space="preserve"> </w:t>
      </w:r>
      <w:r w:rsidRPr="0089386F">
        <w:rPr>
          <w:b/>
          <w:bCs/>
          <w:u w:val="single"/>
        </w:rPr>
        <w:t>Estados contables</w:t>
      </w:r>
      <w:r w:rsidRPr="0089386F">
        <w:t xml:space="preserve"> confeccionados de acuerdo a la Ley en vigencia, a la fecha de la Licitación, del </w:t>
      </w:r>
      <w:r w:rsidR="0095739E" w:rsidRPr="0089386F">
        <w:t>último</w:t>
      </w:r>
      <w:r w:rsidRPr="0089386F">
        <w:t xml:space="preserve"> ejercicio firmado por Contador </w:t>
      </w:r>
      <w:r w:rsidR="0095739E" w:rsidRPr="0089386F">
        <w:t>Público</w:t>
      </w:r>
      <w:r w:rsidRPr="0089386F">
        <w:t xml:space="preserve"> Nacional y certificado por el Consejo Profesional de Ciencias Económicas respectivo.</w:t>
      </w:r>
    </w:p>
    <w:p w:rsidR="00EF6238" w:rsidRPr="005A2FD5" w:rsidRDefault="00EF6238" w:rsidP="00EF6238">
      <w:pPr>
        <w:pStyle w:val="p10"/>
        <w:tabs>
          <w:tab w:val="left" w:pos="0"/>
        </w:tabs>
        <w:spacing w:line="360" w:lineRule="auto"/>
        <w:jc w:val="both"/>
      </w:pPr>
      <w:r w:rsidRPr="005A2FD5">
        <w:rPr>
          <w:b/>
          <w:bCs/>
        </w:rPr>
        <w:t>1</w:t>
      </w:r>
      <w:r w:rsidR="0095739E">
        <w:rPr>
          <w:b/>
          <w:bCs/>
        </w:rPr>
        <w:t>3</w:t>
      </w:r>
      <w:r w:rsidRPr="005A2FD5">
        <w:rPr>
          <w:b/>
          <w:bCs/>
        </w:rPr>
        <w:t xml:space="preserve">. </w:t>
      </w:r>
      <w:r w:rsidRPr="005A2FD5">
        <w:rPr>
          <w:b/>
          <w:bCs/>
          <w:u w:val="single"/>
        </w:rPr>
        <w:t>I.E.R.I.C. :</w:t>
      </w:r>
      <w:r>
        <w:rPr>
          <w:bCs/>
          <w:u w:val="single"/>
        </w:rPr>
        <w:t xml:space="preserve"> </w:t>
      </w:r>
      <w:r>
        <w:rPr>
          <w:bCs/>
        </w:rPr>
        <w:t>Constancia de inscripción en el IERIC.</w:t>
      </w:r>
    </w:p>
    <w:p w:rsidR="00EF6238" w:rsidRDefault="00EF6238" w:rsidP="00EF6238">
      <w:pPr>
        <w:pStyle w:val="p10"/>
        <w:tabs>
          <w:tab w:val="left" w:pos="0"/>
        </w:tabs>
        <w:spacing w:line="360" w:lineRule="auto"/>
        <w:jc w:val="both"/>
      </w:pPr>
      <w:r w:rsidRPr="00C763C0">
        <w:rPr>
          <w:b/>
        </w:rPr>
        <w:t>1</w:t>
      </w:r>
      <w:r w:rsidR="0095739E">
        <w:rPr>
          <w:b/>
        </w:rPr>
        <w:t>4</w:t>
      </w:r>
      <w:r w:rsidRPr="00C763C0">
        <w:rPr>
          <w:b/>
        </w:rPr>
        <w:t>.</w:t>
      </w:r>
      <w:r>
        <w:t xml:space="preserve"> </w:t>
      </w:r>
      <w:r w:rsidRPr="00C763C0">
        <w:rPr>
          <w:b/>
          <w:u w:val="single"/>
        </w:rPr>
        <w:t>Firmas:</w:t>
      </w:r>
      <w:r w:rsidRPr="00C763C0">
        <w:t xml:space="preserve"> </w:t>
      </w:r>
      <w:r>
        <w:t>Se deberá acompañar el Pliego de Bases y Condiciones Generales suscripto en todas sus fojas.</w:t>
      </w:r>
    </w:p>
    <w:p w:rsidR="00383BC2" w:rsidRPr="00383BC2" w:rsidRDefault="00383BC2" w:rsidP="00EF6238">
      <w:pPr>
        <w:pStyle w:val="p10"/>
        <w:tabs>
          <w:tab w:val="left" w:pos="0"/>
        </w:tabs>
        <w:spacing w:line="360" w:lineRule="auto"/>
        <w:jc w:val="both"/>
        <w:rPr>
          <w:bCs/>
        </w:rPr>
      </w:pPr>
      <w:r>
        <w:rPr>
          <w:b/>
        </w:rPr>
        <w:t xml:space="preserve">15. </w:t>
      </w:r>
      <w:r>
        <w:rPr>
          <w:b/>
          <w:u w:val="single"/>
        </w:rPr>
        <w:t>Documentación Sociedad:</w:t>
      </w:r>
      <w:r>
        <w:t xml:space="preserve"> Para el caso de presentarse una persona jurídica, deberá acompañarse la documentación correspondiente que acredite su constitución en forma.</w:t>
      </w:r>
    </w:p>
    <w:p w:rsidR="00EF6238" w:rsidRPr="0089386F" w:rsidRDefault="00EF6238" w:rsidP="00EF6238">
      <w:pPr>
        <w:pStyle w:val="Encabezado"/>
        <w:spacing w:line="360" w:lineRule="auto"/>
        <w:jc w:val="both"/>
        <w:rPr>
          <w:rFonts w:ascii="Times New Roman" w:hAnsi="Times New Roman"/>
          <w:sz w:val="24"/>
          <w:szCs w:val="24"/>
        </w:rPr>
      </w:pPr>
      <w:r w:rsidRPr="0089386F">
        <w:rPr>
          <w:rFonts w:ascii="Times New Roman" w:hAnsi="Times New Roman"/>
          <w:b/>
          <w:sz w:val="24"/>
          <w:szCs w:val="24"/>
          <w:u w:val="single"/>
        </w:rPr>
        <w:t>EL SOBRE  B) CONTENDRA</w:t>
      </w:r>
      <w:r w:rsidRPr="0089386F">
        <w:rPr>
          <w:rFonts w:ascii="Times New Roman" w:hAnsi="Times New Roman"/>
          <w:sz w:val="24"/>
          <w:szCs w:val="24"/>
          <w:u w:val="single"/>
        </w:rPr>
        <w:t xml:space="preserve">: </w:t>
      </w:r>
      <w:r w:rsidRPr="0089386F">
        <w:rPr>
          <w:rFonts w:ascii="Times New Roman" w:hAnsi="Times New Roman"/>
          <w:sz w:val="24"/>
          <w:szCs w:val="24"/>
        </w:rPr>
        <w:t>La oferta propiamente dicha y la documentación que se requiera en  las cláusulas particulares, firmadas en todas sus hojas por el oferente y la misma deberá ser presentada libre de raspaduras, interlineas, sobre impresiones, testaciones, que no hubieran sido salvadas debidamente al pie de la misma, caso contrario será rechazada la oferta.</w:t>
      </w:r>
    </w:p>
    <w:p w:rsidR="00EF6238" w:rsidRPr="0089386F" w:rsidRDefault="00EF6238" w:rsidP="00EF6238">
      <w:pPr>
        <w:pStyle w:val="p10"/>
        <w:tabs>
          <w:tab w:val="left" w:pos="0"/>
        </w:tabs>
        <w:spacing w:line="360" w:lineRule="auto"/>
        <w:jc w:val="both"/>
      </w:pPr>
      <w:r>
        <w:rPr>
          <w:b/>
          <w:u w:val="single"/>
        </w:rPr>
        <w:t>ARTICULO 34</w:t>
      </w:r>
      <w:r w:rsidRPr="0089386F">
        <w:rPr>
          <w:b/>
          <w:u w:val="single"/>
        </w:rPr>
        <w:t>: De los Sobres</w:t>
      </w:r>
      <w:r w:rsidRPr="0089386F">
        <w:rPr>
          <w:u w:val="single"/>
        </w:rPr>
        <w:t>:</w:t>
      </w:r>
      <w:r w:rsidRPr="0089386F">
        <w:t xml:space="preserve"> Los sobres A) y B) irán dentro de otro sobre individualizado con la letra C); todos los sobres se presentaran cerrados y lacrados, con la siguiente leyenda.</w:t>
      </w:r>
    </w:p>
    <w:p w:rsidR="00EF6238" w:rsidRPr="0089386F" w:rsidRDefault="00EF6238" w:rsidP="00EF6238">
      <w:pPr>
        <w:pStyle w:val="p10"/>
        <w:tabs>
          <w:tab w:val="left" w:pos="0"/>
        </w:tabs>
        <w:spacing w:line="360" w:lineRule="auto"/>
        <w:jc w:val="both"/>
      </w:pPr>
      <w:r w:rsidRPr="0089386F">
        <w:tab/>
      </w:r>
    </w:p>
    <w:p w:rsidR="00EF6238" w:rsidRPr="0089386F" w:rsidRDefault="00EF6238" w:rsidP="007B3BC7">
      <w:pPr>
        <w:pStyle w:val="p10"/>
        <w:tabs>
          <w:tab w:val="left" w:pos="0"/>
        </w:tabs>
        <w:spacing w:line="360" w:lineRule="auto"/>
        <w:jc w:val="center"/>
        <w:rPr>
          <w:b/>
        </w:rPr>
      </w:pPr>
      <w:r w:rsidRPr="0089386F">
        <w:rPr>
          <w:b/>
        </w:rPr>
        <w:t>MUNICIPALIDAD DE VILLA GESELL</w:t>
      </w:r>
    </w:p>
    <w:p w:rsidR="00EF6238" w:rsidRDefault="00EF6238" w:rsidP="007B3BC7">
      <w:pPr>
        <w:pStyle w:val="p10"/>
        <w:tabs>
          <w:tab w:val="left" w:pos="0"/>
        </w:tabs>
        <w:spacing w:line="360" w:lineRule="auto"/>
        <w:jc w:val="center"/>
        <w:rPr>
          <w:b/>
        </w:rPr>
      </w:pPr>
      <w:r w:rsidRPr="0089386F">
        <w:rPr>
          <w:b/>
        </w:rPr>
        <w:t>LICITACION PUBLICA Nº  0</w:t>
      </w:r>
      <w:r w:rsidR="00FA6103">
        <w:rPr>
          <w:b/>
        </w:rPr>
        <w:t>3</w:t>
      </w:r>
      <w:r w:rsidRPr="0089386F">
        <w:rPr>
          <w:b/>
        </w:rPr>
        <w:t xml:space="preserve"> / </w:t>
      </w:r>
      <w:r>
        <w:rPr>
          <w:b/>
        </w:rPr>
        <w:t>20</w:t>
      </w:r>
      <w:r w:rsidR="00FA6103">
        <w:rPr>
          <w:b/>
        </w:rPr>
        <w:t>20</w:t>
      </w:r>
    </w:p>
    <w:p w:rsidR="00EF6238" w:rsidRPr="00B650B6" w:rsidRDefault="0095739E" w:rsidP="007B3BC7">
      <w:pPr>
        <w:pStyle w:val="p10"/>
        <w:tabs>
          <w:tab w:val="left" w:pos="0"/>
        </w:tabs>
        <w:spacing w:line="360" w:lineRule="auto"/>
        <w:jc w:val="center"/>
        <w:rPr>
          <w:b/>
          <w:u w:val="single"/>
        </w:rPr>
      </w:pPr>
      <w:r>
        <w:rPr>
          <w:b/>
          <w:u w:val="single"/>
        </w:rPr>
        <w:t xml:space="preserve">PROVISION DE MATERIALES, MANO DE OBRA, EQUIPAMIENTO Y MAQUINARIA PARA LA REFACCION DE LAS CUBIERTAS DE LAS ESCUELAS </w:t>
      </w:r>
      <w:r w:rsidR="00AA7E88">
        <w:rPr>
          <w:b/>
          <w:u w:val="single"/>
        </w:rPr>
        <w:t>PÚBLICAS</w:t>
      </w:r>
      <w:r>
        <w:rPr>
          <w:b/>
          <w:u w:val="single"/>
        </w:rPr>
        <w:t xml:space="preserve">, SECUNDARIA </w:t>
      </w:r>
      <w:r w:rsidR="00AA7E88">
        <w:rPr>
          <w:b/>
          <w:u w:val="single"/>
        </w:rPr>
        <w:t>N</w:t>
      </w:r>
      <w:r>
        <w:rPr>
          <w:b/>
          <w:u w:val="single"/>
        </w:rPr>
        <w:t xml:space="preserve">º 1, Y PRIMARIAS </w:t>
      </w:r>
      <w:r w:rsidR="00AA7E88">
        <w:rPr>
          <w:b/>
          <w:u w:val="single"/>
        </w:rPr>
        <w:t>N</w:t>
      </w:r>
      <w:r>
        <w:rPr>
          <w:b/>
          <w:u w:val="single"/>
        </w:rPr>
        <w:t>º 1, 2, 3, 4 Y 7</w:t>
      </w:r>
    </w:p>
    <w:p w:rsidR="00EF6238" w:rsidRPr="0089386F" w:rsidRDefault="00EF6238" w:rsidP="007B3BC7">
      <w:pPr>
        <w:pStyle w:val="p10"/>
        <w:tabs>
          <w:tab w:val="left" w:pos="0"/>
        </w:tabs>
        <w:spacing w:line="360" w:lineRule="auto"/>
        <w:jc w:val="center"/>
        <w:rPr>
          <w:b/>
        </w:rPr>
      </w:pPr>
      <w:r w:rsidRPr="0089386F">
        <w:rPr>
          <w:b/>
        </w:rPr>
        <w:t xml:space="preserve">FECHA APERTURA: </w:t>
      </w:r>
      <w:r w:rsidR="00FA6103">
        <w:rPr>
          <w:b/>
        </w:rPr>
        <w:t>24</w:t>
      </w:r>
      <w:r w:rsidRPr="0089386F">
        <w:rPr>
          <w:b/>
        </w:rPr>
        <w:t>/0</w:t>
      </w:r>
      <w:r w:rsidR="00FA6103">
        <w:rPr>
          <w:b/>
        </w:rPr>
        <w:t>7</w:t>
      </w:r>
      <w:r w:rsidRPr="0089386F">
        <w:rPr>
          <w:b/>
        </w:rPr>
        <w:t>/</w:t>
      </w:r>
      <w:r>
        <w:rPr>
          <w:b/>
        </w:rPr>
        <w:t>20</w:t>
      </w:r>
      <w:r w:rsidR="00FA6103">
        <w:rPr>
          <w:b/>
        </w:rPr>
        <w:t>20</w:t>
      </w:r>
    </w:p>
    <w:p w:rsidR="00EF6238" w:rsidRPr="0089386F" w:rsidRDefault="00EF6238" w:rsidP="007B3BC7">
      <w:pPr>
        <w:pStyle w:val="p10"/>
        <w:tabs>
          <w:tab w:val="left" w:pos="0"/>
        </w:tabs>
        <w:spacing w:line="360" w:lineRule="auto"/>
        <w:jc w:val="center"/>
      </w:pPr>
      <w:r w:rsidRPr="0089386F">
        <w:rPr>
          <w:b/>
        </w:rPr>
        <w:t xml:space="preserve">HORA: </w:t>
      </w:r>
      <w:r w:rsidR="00FA6103">
        <w:rPr>
          <w:b/>
        </w:rPr>
        <w:t>11</w:t>
      </w:r>
      <w:r w:rsidRPr="0089386F">
        <w:rPr>
          <w:b/>
        </w:rPr>
        <w:t xml:space="preserve">.00 </w:t>
      </w:r>
      <w:proofErr w:type="spellStart"/>
      <w:r w:rsidRPr="0089386F">
        <w:rPr>
          <w:b/>
        </w:rPr>
        <w:t>hs</w:t>
      </w:r>
      <w:proofErr w:type="spellEnd"/>
      <w:r w:rsidRPr="0089386F">
        <w:rPr>
          <w:b/>
        </w:rPr>
        <w:t>.</w:t>
      </w:r>
    </w:p>
    <w:p w:rsidR="00EF6238" w:rsidRPr="0089386F" w:rsidRDefault="00EF6238" w:rsidP="00EF6238">
      <w:pPr>
        <w:pStyle w:val="p10"/>
        <w:tabs>
          <w:tab w:val="left" w:pos="0"/>
        </w:tabs>
        <w:spacing w:line="360" w:lineRule="auto"/>
        <w:jc w:val="both"/>
        <w:rPr>
          <w:b/>
          <w:u w:val="single"/>
        </w:rPr>
      </w:pPr>
    </w:p>
    <w:p w:rsidR="00EF6238" w:rsidRPr="0089386F" w:rsidRDefault="00EF6238" w:rsidP="00EF6238">
      <w:pPr>
        <w:pStyle w:val="p10"/>
        <w:tabs>
          <w:tab w:val="left" w:pos="0"/>
        </w:tabs>
        <w:spacing w:line="360" w:lineRule="auto"/>
        <w:jc w:val="both"/>
        <w:rPr>
          <w:b/>
          <w:u w:val="single"/>
        </w:rPr>
      </w:pPr>
      <w:r w:rsidRPr="0089386F">
        <w:rPr>
          <w:b/>
          <w:u w:val="single"/>
        </w:rPr>
        <w:t>VII- ACTO DE APERTURA DE LAS PROPUESTAS</w:t>
      </w:r>
    </w:p>
    <w:p w:rsidR="00EF6238" w:rsidRPr="0089386F" w:rsidRDefault="00EF6238" w:rsidP="00EF6238">
      <w:pPr>
        <w:pStyle w:val="p10"/>
        <w:tabs>
          <w:tab w:val="left" w:pos="0"/>
        </w:tabs>
        <w:spacing w:line="360" w:lineRule="auto"/>
        <w:jc w:val="both"/>
      </w:pPr>
    </w:p>
    <w:p w:rsidR="00EF6238" w:rsidRPr="0089386F" w:rsidRDefault="00EF6238" w:rsidP="00EF6238">
      <w:pPr>
        <w:pStyle w:val="p10"/>
        <w:tabs>
          <w:tab w:val="left" w:pos="0"/>
        </w:tabs>
        <w:spacing w:line="360" w:lineRule="auto"/>
        <w:jc w:val="both"/>
      </w:pPr>
      <w:r w:rsidRPr="0089386F">
        <w:rPr>
          <w:b/>
          <w:u w:val="single"/>
        </w:rPr>
        <w:t xml:space="preserve">ARTÍCULO 35: Autoridades Municipales: </w:t>
      </w:r>
      <w:r w:rsidRPr="0089386F">
        <w:t xml:space="preserve">Las propuestas serán abiertas en presencia de las autoridades municipales correspondientes, e interesados que </w:t>
      </w:r>
      <w:r w:rsidRPr="0089386F">
        <w:lastRenderedPageBreak/>
        <w:t>concurran.</w:t>
      </w:r>
      <w:r>
        <w:t>----------</w:t>
      </w:r>
      <w:r w:rsidR="00FA6103">
        <w:t>--------------------------------------------------------------------------</w:t>
      </w:r>
      <w:r>
        <w:t>---------</w:t>
      </w:r>
    </w:p>
    <w:p w:rsidR="00EF6238" w:rsidRPr="0089386F" w:rsidRDefault="00EF6238" w:rsidP="00EF6238">
      <w:pPr>
        <w:pStyle w:val="p10"/>
        <w:tabs>
          <w:tab w:val="left" w:pos="0"/>
        </w:tabs>
        <w:spacing w:line="360" w:lineRule="auto"/>
        <w:jc w:val="both"/>
      </w:pPr>
      <w:r w:rsidRPr="0089386F">
        <w:rPr>
          <w:b/>
          <w:u w:val="single"/>
        </w:rPr>
        <w:t>ARTÍCULO 36: Numeración Sobres</w:t>
      </w:r>
      <w:r w:rsidRPr="0089386F">
        <w:rPr>
          <w:u w:val="single"/>
        </w:rPr>
        <w:t>:</w:t>
      </w:r>
      <w:r w:rsidRPr="0089386F">
        <w:t xml:space="preserve"> Previamente a la apertura </w:t>
      </w:r>
      <w:r w:rsidR="00AA7E88">
        <w:t xml:space="preserve">de las propuestas, se numeraran </w:t>
      </w:r>
      <w:r w:rsidRPr="0089386F">
        <w:t>correlativamente los sobres que las contengan, los que serán abiertos seguidamente en el orden numérico que se les asignen.</w:t>
      </w:r>
      <w:r>
        <w:t>------------------</w:t>
      </w:r>
      <w:r w:rsidR="00FA6103">
        <w:t>--</w:t>
      </w:r>
      <w:r>
        <w:t>--------------------</w:t>
      </w:r>
    </w:p>
    <w:p w:rsidR="00EF6238" w:rsidRPr="0089386F" w:rsidRDefault="00EF6238" w:rsidP="00EF6238">
      <w:pPr>
        <w:pStyle w:val="p10"/>
        <w:tabs>
          <w:tab w:val="left" w:pos="0"/>
        </w:tabs>
        <w:spacing w:line="360" w:lineRule="auto"/>
        <w:jc w:val="both"/>
      </w:pPr>
      <w:r w:rsidRPr="0089386F">
        <w:rPr>
          <w:b/>
          <w:u w:val="single"/>
        </w:rPr>
        <w:t>ARTÍCULO 37: Acta</w:t>
      </w:r>
      <w:r w:rsidRPr="0089386F">
        <w:rPr>
          <w:u w:val="single"/>
        </w:rPr>
        <w:t>:</w:t>
      </w:r>
      <w:r w:rsidRPr="0089386F">
        <w:t xml:space="preserve"> En el acta a labrarse constara objetivamente lo siguiente:</w:t>
      </w:r>
    </w:p>
    <w:p w:rsidR="00EF6238" w:rsidRPr="0089386F" w:rsidRDefault="00EF6238" w:rsidP="00EF6238">
      <w:pPr>
        <w:pStyle w:val="p10"/>
        <w:tabs>
          <w:tab w:val="left" w:pos="0"/>
        </w:tabs>
        <w:spacing w:line="360" w:lineRule="auto"/>
        <w:jc w:val="both"/>
      </w:pPr>
      <w:r w:rsidRPr="0089386F">
        <w:rPr>
          <w:b/>
        </w:rPr>
        <w:t>a)</w:t>
      </w:r>
      <w:r w:rsidRPr="0089386F">
        <w:tab/>
        <w:t>Lugar, fecha y hora, correspondiente a la iniciación del acto.</w:t>
      </w:r>
    </w:p>
    <w:p w:rsidR="00EF6238" w:rsidRPr="0089386F" w:rsidRDefault="00EF6238" w:rsidP="00EF6238">
      <w:pPr>
        <w:pStyle w:val="p10"/>
        <w:tabs>
          <w:tab w:val="left" w:pos="0"/>
        </w:tabs>
        <w:spacing w:line="360" w:lineRule="auto"/>
        <w:jc w:val="both"/>
      </w:pPr>
      <w:r w:rsidRPr="0089386F">
        <w:rPr>
          <w:b/>
        </w:rPr>
        <w:t>b)</w:t>
      </w:r>
      <w:r w:rsidRPr="0089386F">
        <w:tab/>
        <w:t xml:space="preserve">Número y objeto de </w:t>
      </w:r>
      <w:smartTag w:uri="urn:schemas-microsoft-com:office:smarttags" w:element="PersonName">
        <w:smartTagPr>
          <w:attr w:name="ProductID" w:val="la Licitaci￳n"/>
        </w:smartTagPr>
        <w:r w:rsidRPr="0089386F">
          <w:t>la Licitación</w:t>
        </w:r>
      </w:smartTag>
      <w:r w:rsidRPr="0089386F">
        <w:t xml:space="preserve"> y número de expediente.</w:t>
      </w:r>
    </w:p>
    <w:p w:rsidR="00EF6238" w:rsidRPr="0089386F" w:rsidRDefault="00EF6238" w:rsidP="00EF6238">
      <w:pPr>
        <w:pStyle w:val="p10"/>
        <w:tabs>
          <w:tab w:val="left" w:pos="0"/>
        </w:tabs>
        <w:spacing w:line="360" w:lineRule="auto"/>
        <w:jc w:val="both"/>
      </w:pPr>
      <w:r w:rsidRPr="0089386F">
        <w:rPr>
          <w:b/>
        </w:rPr>
        <w:t>c)</w:t>
      </w:r>
      <w:r w:rsidRPr="0089386F">
        <w:tab/>
        <w:t>Cargo y nombre de los funcionarios presentes, indicando quien preside el acto.</w:t>
      </w:r>
    </w:p>
    <w:p w:rsidR="00EF6238" w:rsidRPr="0089386F" w:rsidRDefault="00EF6238" w:rsidP="00EF6238">
      <w:pPr>
        <w:pStyle w:val="p10"/>
        <w:tabs>
          <w:tab w:val="left" w:pos="0"/>
        </w:tabs>
        <w:spacing w:line="360" w:lineRule="auto"/>
        <w:jc w:val="both"/>
      </w:pPr>
      <w:r w:rsidRPr="0089386F">
        <w:rPr>
          <w:b/>
        </w:rPr>
        <w:t>d)</w:t>
      </w:r>
      <w:r w:rsidRPr="0089386F">
        <w:tab/>
        <w:t>Respecto de cada propuesta, se consignara lo siguiente:</w:t>
      </w:r>
    </w:p>
    <w:p w:rsidR="00EF6238" w:rsidRPr="0089386F" w:rsidRDefault="00EF6238" w:rsidP="00EF6238">
      <w:pPr>
        <w:pStyle w:val="p10"/>
        <w:tabs>
          <w:tab w:val="left" w:pos="0"/>
        </w:tabs>
        <w:spacing w:line="360" w:lineRule="auto"/>
        <w:jc w:val="both"/>
      </w:pPr>
      <w:r w:rsidRPr="0089386F">
        <w:t>1.</w:t>
      </w:r>
      <w:r w:rsidRPr="0089386F">
        <w:tab/>
        <w:t>Numero de orden.</w:t>
      </w:r>
    </w:p>
    <w:p w:rsidR="00EF6238" w:rsidRPr="0089386F" w:rsidRDefault="00EF6238" w:rsidP="00EF6238">
      <w:pPr>
        <w:pStyle w:val="p10"/>
        <w:tabs>
          <w:tab w:val="left" w:pos="0"/>
        </w:tabs>
        <w:spacing w:line="360" w:lineRule="auto"/>
        <w:jc w:val="both"/>
      </w:pPr>
      <w:r w:rsidRPr="0089386F">
        <w:t>2.</w:t>
      </w:r>
      <w:r w:rsidRPr="0089386F">
        <w:tab/>
        <w:t>Nombre del proponente.</w:t>
      </w:r>
    </w:p>
    <w:p w:rsidR="00EF6238" w:rsidRPr="0089386F" w:rsidRDefault="00EF6238" w:rsidP="00EF6238">
      <w:pPr>
        <w:pStyle w:val="p10"/>
        <w:tabs>
          <w:tab w:val="left" w:pos="0"/>
        </w:tabs>
        <w:spacing w:line="360" w:lineRule="auto"/>
        <w:jc w:val="both"/>
      </w:pPr>
      <w:r w:rsidRPr="0089386F">
        <w:t>3.</w:t>
      </w:r>
      <w:r w:rsidRPr="0089386F">
        <w:tab/>
        <w:t>Cantidad de folios (del original y de la copia).</w:t>
      </w:r>
    </w:p>
    <w:p w:rsidR="00EF6238" w:rsidRPr="0089386F" w:rsidRDefault="00EF6238" w:rsidP="00EF6238">
      <w:pPr>
        <w:pStyle w:val="p10"/>
        <w:tabs>
          <w:tab w:val="left" w:pos="0"/>
        </w:tabs>
        <w:spacing w:line="360" w:lineRule="auto"/>
        <w:jc w:val="both"/>
      </w:pPr>
      <w:r w:rsidRPr="0089386F">
        <w:t>4.</w:t>
      </w:r>
      <w:r w:rsidRPr="0089386F">
        <w:tab/>
        <w:t>Descripción de las garantías.</w:t>
      </w:r>
    </w:p>
    <w:p w:rsidR="00EF6238" w:rsidRPr="0089386F" w:rsidRDefault="00EF6238" w:rsidP="00EF6238">
      <w:pPr>
        <w:pStyle w:val="p10"/>
        <w:tabs>
          <w:tab w:val="left" w:pos="0"/>
        </w:tabs>
        <w:spacing w:line="360" w:lineRule="auto"/>
        <w:jc w:val="both"/>
      </w:pPr>
      <w:r w:rsidRPr="0089386F">
        <w:t>5.</w:t>
      </w:r>
      <w:r w:rsidRPr="0089386F">
        <w:tab/>
        <w:t>Descripción de la ofertas propiamente dicha, si correspondiere.</w:t>
      </w:r>
    </w:p>
    <w:p w:rsidR="00EF6238" w:rsidRDefault="00EF6238" w:rsidP="00EF6238">
      <w:pPr>
        <w:pStyle w:val="p10"/>
        <w:spacing w:line="360" w:lineRule="auto"/>
        <w:ind w:left="709" w:hanging="709"/>
        <w:jc w:val="both"/>
      </w:pPr>
      <w:r w:rsidRPr="0089386F">
        <w:t>6.</w:t>
      </w:r>
      <w:r w:rsidRPr="0089386F">
        <w:tab/>
        <w:t xml:space="preserve">Observaciones que el funcionario que presidiere el acto considere oportuno formular </w:t>
      </w:r>
      <w:r>
        <w:t xml:space="preserve"> </w:t>
      </w:r>
      <w:r w:rsidRPr="0089386F">
        <w:t xml:space="preserve">respecto de la propuesta. </w:t>
      </w:r>
    </w:p>
    <w:p w:rsidR="00EF6238" w:rsidRPr="0089386F" w:rsidRDefault="00EF6238" w:rsidP="00EF6238">
      <w:pPr>
        <w:pStyle w:val="p10"/>
        <w:tabs>
          <w:tab w:val="left" w:pos="0"/>
        </w:tabs>
        <w:spacing w:line="360" w:lineRule="auto"/>
        <w:jc w:val="both"/>
      </w:pPr>
      <w:r w:rsidRPr="0089386F">
        <w:t xml:space="preserve">Los oferentes tendrán un plazo de cuarenta y ocho (48) horas siguientes al </w:t>
      </w:r>
      <w:r w:rsidR="00AA7E88">
        <w:t>día</w:t>
      </w:r>
      <w:r>
        <w:t xml:space="preserve"> que se indique en el </w:t>
      </w:r>
      <w:r w:rsidRPr="0089386F">
        <w:t>acto de apertura</w:t>
      </w:r>
      <w:r>
        <w:t>, que el Expediente a disposición de los Oferentes para formular las impugnaciones que estimen les corresponda;</w:t>
      </w:r>
      <w:r w:rsidRPr="0089386F">
        <w:t xml:space="preserve"> y en las cuarenta y ocho (48) horas siguientes tendrán derecho a formular los descargos de las impugnaciones que se le efectúan.</w:t>
      </w:r>
    </w:p>
    <w:p w:rsidR="00EF6238" w:rsidRDefault="00EF6238" w:rsidP="00EF6238">
      <w:pPr>
        <w:pStyle w:val="p10"/>
        <w:tabs>
          <w:tab w:val="left" w:pos="0"/>
        </w:tabs>
        <w:spacing w:line="360" w:lineRule="auto"/>
        <w:jc w:val="both"/>
      </w:pPr>
      <w:r w:rsidRPr="0089386F">
        <w:t>En dichos casos deberán entregar tantas copias de sus escritos como oferentes participantes, a efectos de entregar a cada uno de ellos la documentación necesaria para evalua</w:t>
      </w:r>
      <w:r>
        <w:t>r las impugnaciones y descargos.----------------------------------------------------------</w:t>
      </w:r>
    </w:p>
    <w:p w:rsidR="00EF6238" w:rsidRPr="0089386F" w:rsidRDefault="00EF6238" w:rsidP="00EF6238">
      <w:pPr>
        <w:pStyle w:val="p10"/>
        <w:tabs>
          <w:tab w:val="left" w:pos="0"/>
        </w:tabs>
        <w:spacing w:line="360" w:lineRule="auto"/>
        <w:jc w:val="both"/>
      </w:pPr>
    </w:p>
    <w:p w:rsidR="00EF6238" w:rsidRPr="0089386F" w:rsidRDefault="00EF6238" w:rsidP="00EF6238">
      <w:pPr>
        <w:pStyle w:val="p10"/>
        <w:tabs>
          <w:tab w:val="left" w:pos="0"/>
        </w:tabs>
        <w:spacing w:line="360" w:lineRule="auto"/>
        <w:jc w:val="both"/>
        <w:rPr>
          <w:b/>
          <w:u w:val="single"/>
        </w:rPr>
      </w:pPr>
      <w:r w:rsidRPr="0089386F">
        <w:rPr>
          <w:b/>
          <w:u w:val="single"/>
        </w:rPr>
        <w:t>VIII- ADMISIBILIDAD DE LAS PROPUESTAS</w:t>
      </w:r>
    </w:p>
    <w:p w:rsidR="00EF6238" w:rsidRPr="0089386F" w:rsidRDefault="00EF6238" w:rsidP="00EF6238">
      <w:pPr>
        <w:pStyle w:val="p10"/>
        <w:tabs>
          <w:tab w:val="left" w:pos="0"/>
        </w:tabs>
        <w:spacing w:line="360" w:lineRule="auto"/>
        <w:jc w:val="both"/>
      </w:pPr>
    </w:p>
    <w:p w:rsidR="00EF6238" w:rsidRDefault="00EF6238" w:rsidP="00EF6238">
      <w:pPr>
        <w:pStyle w:val="p10"/>
        <w:tabs>
          <w:tab w:val="left" w:pos="0"/>
        </w:tabs>
        <w:spacing w:line="360" w:lineRule="auto"/>
        <w:jc w:val="both"/>
      </w:pPr>
      <w:r>
        <w:rPr>
          <w:b/>
          <w:u w:val="single"/>
        </w:rPr>
        <w:t>ARTÍCULO 38</w:t>
      </w:r>
      <w:r w:rsidRPr="0089386F">
        <w:rPr>
          <w:b/>
          <w:u w:val="single"/>
        </w:rPr>
        <w:t>: Rechazo de las propuestas:</w:t>
      </w:r>
      <w:r w:rsidRPr="0089386F">
        <w:t xml:space="preserve"> </w:t>
      </w:r>
      <w:r w:rsidR="00AA7E88">
        <w:t>Serán</w:t>
      </w:r>
      <w:r>
        <w:t xml:space="preserve"> causales de rechazo en el mismo acto de apertura, las siguientes circunstancias, (rechazo in </w:t>
      </w:r>
      <w:proofErr w:type="spellStart"/>
      <w:r>
        <w:t>limine</w:t>
      </w:r>
      <w:proofErr w:type="spellEnd"/>
      <w:r>
        <w:t>):</w:t>
      </w:r>
    </w:p>
    <w:p w:rsidR="00EF6238" w:rsidRPr="0089386F" w:rsidRDefault="00EF6238" w:rsidP="00EF6238">
      <w:pPr>
        <w:pStyle w:val="p10"/>
        <w:tabs>
          <w:tab w:val="left" w:pos="0"/>
        </w:tabs>
        <w:spacing w:line="360" w:lineRule="auto"/>
        <w:jc w:val="both"/>
      </w:pPr>
      <w:r w:rsidRPr="0089386F">
        <w:rPr>
          <w:b/>
        </w:rPr>
        <w:t xml:space="preserve">         a)</w:t>
      </w:r>
      <w:r w:rsidRPr="0089386F">
        <w:tab/>
      </w:r>
      <w:r>
        <w:t xml:space="preserve">Falta de garantía o constituida por un importe inferior al establecido en el </w:t>
      </w:r>
      <w:r>
        <w:lastRenderedPageBreak/>
        <w:t>Pliego de Bases y Condiciones, Clausulas Particulares.</w:t>
      </w:r>
      <w:r w:rsidRPr="0089386F">
        <w:t xml:space="preserve">  </w:t>
      </w:r>
    </w:p>
    <w:p w:rsidR="00EF6238" w:rsidRPr="0089386F" w:rsidRDefault="00EF6238" w:rsidP="00EF6238">
      <w:pPr>
        <w:pStyle w:val="p10"/>
        <w:tabs>
          <w:tab w:val="left" w:pos="0"/>
        </w:tabs>
        <w:spacing w:line="360" w:lineRule="auto"/>
        <w:jc w:val="both"/>
        <w:rPr>
          <w:b/>
        </w:rPr>
      </w:pPr>
      <w:r w:rsidRPr="0089386F">
        <w:rPr>
          <w:b/>
        </w:rPr>
        <w:t xml:space="preserve">         b)</w:t>
      </w:r>
      <w:r w:rsidRPr="0089386F">
        <w:tab/>
      </w:r>
      <w:r>
        <w:t>No acompañar el Pliego de Bases y Condiciones suscripto en todas sus fojas.</w:t>
      </w:r>
    </w:p>
    <w:p w:rsidR="00EF6238" w:rsidRDefault="00EF6238" w:rsidP="00EF6238">
      <w:pPr>
        <w:pStyle w:val="p10"/>
        <w:tabs>
          <w:tab w:val="left" w:pos="0"/>
        </w:tabs>
        <w:spacing w:line="360" w:lineRule="auto"/>
        <w:jc w:val="both"/>
      </w:pPr>
      <w:r w:rsidRPr="0089386F">
        <w:rPr>
          <w:b/>
        </w:rPr>
        <w:t xml:space="preserve">         c)</w:t>
      </w:r>
      <w:r w:rsidRPr="0089386F">
        <w:tab/>
      </w:r>
      <w:r>
        <w:t>No acompañar el recibo de adquisición del Pliego de Bases y Condiciones.</w:t>
      </w:r>
    </w:p>
    <w:p w:rsidR="00EF6238" w:rsidRDefault="00EF6238" w:rsidP="00EF6238">
      <w:pPr>
        <w:pStyle w:val="p10"/>
        <w:tabs>
          <w:tab w:val="left" w:pos="0"/>
        </w:tabs>
        <w:spacing w:line="360" w:lineRule="auto"/>
        <w:jc w:val="both"/>
      </w:pPr>
    </w:p>
    <w:p w:rsidR="00EF6238" w:rsidRDefault="00EF6238" w:rsidP="00EF6238">
      <w:pPr>
        <w:pStyle w:val="p10"/>
        <w:tabs>
          <w:tab w:val="left" w:pos="0"/>
        </w:tabs>
        <w:spacing w:line="360" w:lineRule="auto"/>
        <w:jc w:val="both"/>
      </w:pPr>
      <w:r>
        <w:t xml:space="preserve">En el caso de mediar alguna de dichas causales de rechazo in </w:t>
      </w:r>
      <w:proofErr w:type="spellStart"/>
      <w:r>
        <w:t>limine</w:t>
      </w:r>
      <w:proofErr w:type="spellEnd"/>
      <w:r>
        <w:t xml:space="preserve">, se procederá hacer constar tal circunstancia en el Acta de Apertura, no procediéndose a la apertura del Sobre “B”, regresándosele la documentación presentada al Oferente, en el caso de encontrarse el mismo presente, o notificándosele en el domicilio que figure en la Municipalidad de Villa </w:t>
      </w:r>
      <w:proofErr w:type="spellStart"/>
      <w:r>
        <w:t>Gesell</w:t>
      </w:r>
      <w:proofErr w:type="spellEnd"/>
      <w:r>
        <w:t>, que la documentación queda a su disposición.-</w:t>
      </w:r>
      <w:r w:rsidR="00AA7E88">
        <w:t>------------</w:t>
      </w:r>
    </w:p>
    <w:p w:rsidR="00EF6238" w:rsidRDefault="00EF6238" w:rsidP="00EF6238">
      <w:pPr>
        <w:pStyle w:val="p10"/>
        <w:tabs>
          <w:tab w:val="left" w:pos="0"/>
        </w:tabs>
        <w:spacing w:line="360" w:lineRule="auto"/>
        <w:jc w:val="both"/>
      </w:pPr>
      <w:r>
        <w:t>Las causales de rechazo que pasaren inadvertidas en el Acto de Apertura de las propuestas, podrán surtir efecto posteriormente, si se comprobare tal circunstancia, durante el estudio posterior de las Propuestas.---------------------------------------------------</w:t>
      </w:r>
    </w:p>
    <w:p w:rsidR="00EF6238" w:rsidRPr="0089386F" w:rsidRDefault="00EF6238" w:rsidP="00EF6238">
      <w:pPr>
        <w:pStyle w:val="p10"/>
        <w:tabs>
          <w:tab w:val="left" w:pos="0"/>
        </w:tabs>
        <w:spacing w:line="360" w:lineRule="auto"/>
        <w:jc w:val="both"/>
      </w:pPr>
      <w:r w:rsidRPr="0089386F">
        <w:rPr>
          <w:b/>
          <w:u w:val="single"/>
        </w:rPr>
        <w:t>ARTÍCULO 39: Defectos Formales:</w:t>
      </w:r>
      <w:r w:rsidRPr="0089386F">
        <w:t xml:space="preserve"> No serán rechazadas las propuestas que contengan defectos meramente formales</w:t>
      </w:r>
      <w:r>
        <w:t xml:space="preserve"> o documentación que no hubiera sido agregada</w:t>
      </w:r>
      <w:r w:rsidRPr="0089386F">
        <w:t>,</w:t>
      </w:r>
      <w:r>
        <w:t xml:space="preserve"> siempre que no sean de las que constituyen causales de rechazo in </w:t>
      </w:r>
      <w:proofErr w:type="spellStart"/>
      <w:r>
        <w:t>limine</w:t>
      </w:r>
      <w:proofErr w:type="spellEnd"/>
      <w:r>
        <w:t>;</w:t>
      </w:r>
      <w:r w:rsidRPr="0089386F">
        <w:t xml:space="preserve"> en estos casos se intimara a los interesados para que solucionen en un plazo perentorio de tres días hábiles, bajo apercibimiento de </w:t>
      </w:r>
      <w:r>
        <w:t xml:space="preserve">rechazarse la oferta, o bajar el puntaje a criterio exclusivo de la Municipalidad de Villa </w:t>
      </w:r>
      <w:proofErr w:type="spellStart"/>
      <w:r>
        <w:t>Gesell</w:t>
      </w:r>
      <w:proofErr w:type="spellEnd"/>
      <w:r w:rsidRPr="0089386F">
        <w:t>.</w:t>
      </w:r>
      <w:r>
        <w:t>--------------------------------------------------</w:t>
      </w:r>
    </w:p>
    <w:p w:rsidR="00EF6238" w:rsidRPr="0089386F" w:rsidRDefault="00EF6238" w:rsidP="00EF6238">
      <w:pPr>
        <w:pStyle w:val="p10"/>
        <w:tabs>
          <w:tab w:val="left" w:pos="0"/>
        </w:tabs>
        <w:spacing w:line="360" w:lineRule="auto"/>
        <w:jc w:val="both"/>
      </w:pPr>
      <w:r w:rsidRPr="0089386F">
        <w:rPr>
          <w:b/>
          <w:u w:val="single"/>
        </w:rPr>
        <w:t xml:space="preserve">ARTÍCULO 40: </w:t>
      </w:r>
      <w:smartTag w:uri="urn:schemas-microsoft-com:office:smarttags" w:element="PersonName">
        <w:smartTagPr>
          <w:attr w:name="ProductID" w:val="La Recepci￳n"/>
        </w:smartTagPr>
        <w:r w:rsidRPr="0089386F">
          <w:rPr>
            <w:b/>
            <w:u w:val="single"/>
          </w:rPr>
          <w:t>La Recepción</w:t>
        </w:r>
      </w:smartTag>
      <w:r w:rsidRPr="0089386F">
        <w:rPr>
          <w:b/>
          <w:u w:val="single"/>
        </w:rPr>
        <w:t xml:space="preserve"> no obliga al Municipio:</w:t>
      </w:r>
      <w:r w:rsidRPr="0089386F">
        <w:t xml:space="preserve"> La mera recepción de las ofertas no obliga a </w:t>
      </w:r>
      <w:smartTag w:uri="urn:schemas-microsoft-com:office:smarttags" w:element="PersonName">
        <w:smartTagPr>
          <w:attr w:name="ProductID" w:val="la Municipalidad"/>
        </w:smartTagPr>
        <w:r w:rsidRPr="0089386F">
          <w:t>la Municipalidad</w:t>
        </w:r>
      </w:smartTag>
      <w:r w:rsidRPr="0089386F">
        <w:t xml:space="preserve"> a adjudicar la contratación a alguna de ellas.</w:t>
      </w:r>
      <w:r w:rsidR="00AA7E88">
        <w:t>---------</w:t>
      </w:r>
    </w:p>
    <w:p w:rsidR="00EF6238" w:rsidRPr="0089386F" w:rsidRDefault="00EF6238" w:rsidP="00EF6238">
      <w:pPr>
        <w:pStyle w:val="p10"/>
        <w:tabs>
          <w:tab w:val="left" w:pos="0"/>
        </w:tabs>
        <w:spacing w:line="360" w:lineRule="auto"/>
        <w:jc w:val="both"/>
      </w:pPr>
      <w:r w:rsidRPr="0089386F">
        <w:rPr>
          <w:b/>
          <w:u w:val="single"/>
        </w:rPr>
        <w:t>ARTÍCULO 41: Aceptación propuestas:</w:t>
      </w:r>
      <w:r w:rsidRPr="0089386F">
        <w:t xml:space="preserve"> La Municipalidad del Partido de Villa </w:t>
      </w:r>
      <w:proofErr w:type="spellStart"/>
      <w:r w:rsidRPr="0089386F">
        <w:t>Gesell</w:t>
      </w:r>
      <w:proofErr w:type="spellEnd"/>
      <w:r w:rsidRPr="0089386F">
        <w:t xml:space="preserve"> se reserva el derecho de aceptar la propuesta que considere </w:t>
      </w:r>
      <w:r w:rsidR="00AA7E88" w:rsidRPr="0089386F">
        <w:t>más</w:t>
      </w:r>
      <w:r w:rsidRPr="0089386F">
        <w:t xml:space="preserve"> conveniente o rechazar todas sin derecho por parte de los oferentes a exigir indemnización alguna o formular reclamos.</w:t>
      </w:r>
      <w:r w:rsidR="00FA6103">
        <w:t>---------------------------------------------------------------------------------</w:t>
      </w:r>
      <w:r>
        <w:t>--</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2</w:t>
      </w:r>
      <w:r w:rsidRPr="0089386F">
        <w:rPr>
          <w:b/>
          <w:u w:val="single"/>
        </w:rPr>
        <w:t>: Igualdad de Ofertas:</w:t>
      </w:r>
      <w:r w:rsidRPr="0089386F">
        <w:t xml:space="preserve"> Cuando dos propuestas resultaren en igualdad de condiciones se </w:t>
      </w:r>
      <w:r>
        <w:t xml:space="preserve">aplicara lo estipulado en el </w:t>
      </w:r>
      <w:r w:rsidR="00FA6103">
        <w:t>Artículo</w:t>
      </w:r>
      <w:r>
        <w:t xml:space="preserve"> 41º.------------------------------------</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3</w:t>
      </w:r>
      <w:r w:rsidRPr="0089386F">
        <w:rPr>
          <w:b/>
          <w:u w:val="single"/>
        </w:rPr>
        <w:t xml:space="preserve">: </w:t>
      </w:r>
      <w:proofErr w:type="spellStart"/>
      <w:r w:rsidRPr="0089386F">
        <w:rPr>
          <w:b/>
          <w:u w:val="single"/>
        </w:rPr>
        <w:t>Preadjudicación</w:t>
      </w:r>
      <w:proofErr w:type="spellEnd"/>
      <w:r w:rsidRPr="0089386F">
        <w:rPr>
          <w:b/>
          <w:u w:val="single"/>
        </w:rPr>
        <w:t>:</w:t>
      </w:r>
      <w:r w:rsidRPr="0089386F">
        <w:t xml:space="preserve"> La </w:t>
      </w:r>
      <w:r w:rsidR="00AA7E88" w:rsidRPr="0089386F">
        <w:t>pre adjudicación</w:t>
      </w:r>
      <w:r w:rsidRPr="0089386F">
        <w:t xml:space="preserve"> se efectuara de acuerdo a lo que sobre el tema establezca las Cláusulas Particulares y no creará derecho alguno a </w:t>
      </w:r>
      <w:r w:rsidRPr="0089386F">
        <w:lastRenderedPageBreak/>
        <w:t>favor de los proponentes.</w:t>
      </w:r>
      <w:r w:rsidR="00AA7E88">
        <w:t>----------------------------------------------------------------------------</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4</w:t>
      </w:r>
      <w:r w:rsidRPr="0089386F">
        <w:rPr>
          <w:b/>
          <w:u w:val="single"/>
        </w:rPr>
        <w:t xml:space="preserve">: Error de Hecho en </w:t>
      </w:r>
      <w:smartTag w:uri="urn:schemas-microsoft-com:office:smarttags" w:element="PersonName">
        <w:smartTagPr>
          <w:attr w:name="ProductID" w:val="La Propuesta"/>
        </w:smartTagPr>
        <w:r w:rsidRPr="0089386F">
          <w:rPr>
            <w:b/>
            <w:u w:val="single"/>
          </w:rPr>
          <w:t>la Propuesta</w:t>
        </w:r>
      </w:smartTag>
      <w:r w:rsidRPr="0089386F">
        <w:rPr>
          <w:b/>
          <w:u w:val="single"/>
        </w:rPr>
        <w:t>:</w:t>
      </w:r>
      <w:r w:rsidRPr="0089386F">
        <w:t xml:space="preserve"> Hasta el vencimiento del plazo para la adjudicación los oferentes pueden alegar, haber incurrido en errores de hecho sustanciales, en cuyo caso se desestimara sin </w:t>
      </w:r>
      <w:r w:rsidR="00AA7E88" w:rsidRPr="0089386F">
        <w:t>más</w:t>
      </w:r>
      <w:r w:rsidRPr="0089386F">
        <w:t xml:space="preserve"> la propuesta. En caso de que y al solo juicio del Departamento Ejecutivo el error fuere manifiesto y excusable, procederá a la restitución de la garantía, caso contrario perderá la misma.</w:t>
      </w:r>
      <w:r>
        <w:t>------------------------------------</w:t>
      </w:r>
    </w:p>
    <w:p w:rsidR="00EF6238" w:rsidRPr="0089386F" w:rsidRDefault="00EF6238" w:rsidP="00EF6238">
      <w:pPr>
        <w:pStyle w:val="p10"/>
        <w:tabs>
          <w:tab w:val="left" w:pos="0"/>
        </w:tabs>
        <w:spacing w:line="360" w:lineRule="auto"/>
        <w:jc w:val="both"/>
      </w:pPr>
      <w:r w:rsidRPr="0089386F">
        <w:rPr>
          <w:b/>
          <w:u w:val="single"/>
        </w:rPr>
        <w:t>ARTICULO 4</w:t>
      </w:r>
      <w:r>
        <w:rPr>
          <w:b/>
          <w:u w:val="single"/>
        </w:rPr>
        <w:t>5</w:t>
      </w:r>
      <w:r w:rsidRPr="0089386F">
        <w:rPr>
          <w:b/>
          <w:u w:val="single"/>
        </w:rPr>
        <w:t>: Preclusión:</w:t>
      </w:r>
      <w:r w:rsidRPr="0089386F">
        <w:t xml:space="preserve"> En caso de que no se formularen impugnaciones, descargos, o no se alegaren los errores de hecho, dentro de los plazos fijados en este Pliego, los proponentes perderán el derecho de hacerlo en lo sucesivo.</w:t>
      </w:r>
      <w:r>
        <w:t>----------------------</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6</w:t>
      </w:r>
      <w:r w:rsidRPr="0089386F">
        <w:rPr>
          <w:b/>
          <w:u w:val="single"/>
        </w:rPr>
        <w:t>: Adjudicación:</w:t>
      </w:r>
      <w:r w:rsidRPr="0089386F">
        <w:t xml:space="preserve"> Vencidos los plazos fijados y cumplidos los presupuestos que aquí se dan cuenta, el Departamento Ejecutivo adjudicara la contratación perfeccionándose en la oportunidad que se determina en las Cláusulas Particulares.</w:t>
      </w:r>
      <w:r>
        <w:t>--------</w:t>
      </w:r>
      <w:r w:rsidR="00FA6103">
        <w:t>---------------------------------------------------------------------------------</w:t>
      </w:r>
      <w:r>
        <w:t>--</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7</w:t>
      </w:r>
      <w:r w:rsidRPr="0089386F">
        <w:rPr>
          <w:b/>
          <w:u w:val="single"/>
        </w:rPr>
        <w:t>: Notificación de la adjudicación:</w:t>
      </w:r>
      <w:r w:rsidRPr="0089386F">
        <w:t xml:space="preserve"> La adjudicación se notificara al adjudicatario, en su domicilio especial constituido</w:t>
      </w:r>
      <w:r>
        <w:t xml:space="preserve"> o al domicilio del correo electrónico </w:t>
      </w:r>
      <w:r w:rsidR="00AA7E88">
        <w:t>constituido</w:t>
      </w:r>
      <w:r>
        <w:t xml:space="preserve"> por el citado</w:t>
      </w:r>
      <w:r w:rsidRPr="0089386F">
        <w:t>.</w:t>
      </w:r>
      <w:r>
        <w:t>----------------------------------------------------------------------------</w:t>
      </w:r>
    </w:p>
    <w:p w:rsidR="00EF6238" w:rsidRPr="0089386F" w:rsidRDefault="00EF6238" w:rsidP="00EF6238">
      <w:pPr>
        <w:pStyle w:val="p10"/>
        <w:tabs>
          <w:tab w:val="left" w:pos="0"/>
        </w:tabs>
        <w:spacing w:line="360" w:lineRule="auto"/>
        <w:jc w:val="both"/>
      </w:pPr>
      <w:r w:rsidRPr="0089386F">
        <w:rPr>
          <w:b/>
          <w:u w:val="single"/>
        </w:rPr>
        <w:t>ARTÍCULO 4</w:t>
      </w:r>
      <w:r>
        <w:rPr>
          <w:b/>
          <w:u w:val="single"/>
        </w:rPr>
        <w:t>8</w:t>
      </w:r>
      <w:r w:rsidRPr="0089386F">
        <w:rPr>
          <w:b/>
          <w:u w:val="single"/>
        </w:rPr>
        <w:t>: Efectos de la adjudicación:</w:t>
      </w:r>
      <w:r w:rsidRPr="0089386F">
        <w:t xml:space="preserve"> Si el acto de adjudicación ocurre antes del vencimiento  del plazo de mantenimiento de las ofertas y su notificación se cursare al adjudicatario dentro de los cinco (5) días hábiles de dictado, suspende el curso del término de mantenimiento de las ofertas.</w:t>
      </w:r>
      <w:r>
        <w:t>---------------------------------------------------------</w:t>
      </w:r>
    </w:p>
    <w:p w:rsidR="00EF6238" w:rsidRPr="0089386F" w:rsidRDefault="00EF6238" w:rsidP="00EF6238">
      <w:pPr>
        <w:pStyle w:val="p10"/>
        <w:tabs>
          <w:tab w:val="left" w:pos="0"/>
        </w:tabs>
        <w:spacing w:line="360" w:lineRule="auto"/>
        <w:jc w:val="both"/>
      </w:pPr>
      <w:r w:rsidRPr="0089386F">
        <w:rPr>
          <w:b/>
          <w:u w:val="single"/>
        </w:rPr>
        <w:t xml:space="preserve">ARTICULO </w:t>
      </w:r>
      <w:r>
        <w:rPr>
          <w:b/>
          <w:u w:val="single"/>
        </w:rPr>
        <w:t>49</w:t>
      </w:r>
      <w:r w:rsidRPr="0089386F">
        <w:rPr>
          <w:b/>
          <w:u w:val="single"/>
        </w:rPr>
        <w:t>: Desistimiento de la oferta:</w:t>
      </w:r>
      <w:r w:rsidRPr="0089386F">
        <w:t xml:space="preserve"> Si antes de resolverse acerca de la adjudicación y dentro del plazo de mantenimiento de la oferta, esta fuera retirada, o si el proponente no cumpliera con las obligaciones a su cargo para el perfeccionamiento de su adjudicación, ello implicara el desistimiento de la propuesta con pérdida de la garantía de la misma, </w:t>
      </w:r>
      <w:r w:rsidR="00AA7E88">
        <w:t xml:space="preserve">y sin derecho a reclamo alguno </w:t>
      </w:r>
      <w:r w:rsidRPr="0089386F">
        <w:t xml:space="preserve"> por parte del oferente.</w:t>
      </w:r>
      <w:r>
        <w:t>--------------</w:t>
      </w:r>
    </w:p>
    <w:p w:rsidR="00EF6238" w:rsidRPr="0089386F" w:rsidRDefault="00EF6238" w:rsidP="00EF6238">
      <w:pPr>
        <w:pStyle w:val="p10"/>
        <w:tabs>
          <w:tab w:val="left" w:pos="0"/>
        </w:tabs>
        <w:spacing w:line="360" w:lineRule="auto"/>
        <w:jc w:val="both"/>
      </w:pPr>
      <w:r w:rsidRPr="0089386F">
        <w:rPr>
          <w:b/>
          <w:u w:val="single"/>
        </w:rPr>
        <w:t>ARTÍCULO 5</w:t>
      </w:r>
      <w:r>
        <w:rPr>
          <w:b/>
          <w:u w:val="single"/>
        </w:rPr>
        <w:t>0</w:t>
      </w:r>
      <w:r w:rsidRPr="0089386F">
        <w:rPr>
          <w:b/>
          <w:u w:val="single"/>
        </w:rPr>
        <w:t>: Proponente siguiente:</w:t>
      </w:r>
      <w:r w:rsidRPr="0089386F">
        <w:t xml:space="preserve"> Es atribución del Departamento Ejecutivo, de entenderlo conveniente celebrar la contratación con el proponente que siga en orden de consecuencia cuando los primeros reiteren propuestas antes del perfeccionamiento de la adjudicación o se los tuviera por desistidos de los mismos.</w:t>
      </w:r>
      <w:r>
        <w:t>------------------------------------</w:t>
      </w:r>
    </w:p>
    <w:p w:rsidR="00EF6238" w:rsidRPr="0089386F" w:rsidRDefault="00EF6238" w:rsidP="00EF6238">
      <w:pPr>
        <w:pStyle w:val="p10"/>
        <w:tabs>
          <w:tab w:val="left" w:pos="0"/>
        </w:tabs>
        <w:spacing w:line="360" w:lineRule="auto"/>
        <w:jc w:val="both"/>
        <w:rPr>
          <w:b/>
          <w:u w:val="single"/>
        </w:rPr>
      </w:pPr>
      <w:r w:rsidRPr="0089386F">
        <w:rPr>
          <w:b/>
          <w:u w:val="single"/>
        </w:rPr>
        <w:t>IX- REGIMEN SANCIONATORIO</w:t>
      </w:r>
    </w:p>
    <w:p w:rsidR="00EF6238" w:rsidRPr="0089386F" w:rsidRDefault="00EF6238" w:rsidP="00EF6238">
      <w:pPr>
        <w:pStyle w:val="p10"/>
        <w:tabs>
          <w:tab w:val="left" w:pos="0"/>
        </w:tabs>
        <w:spacing w:line="360" w:lineRule="auto"/>
        <w:jc w:val="both"/>
      </w:pPr>
    </w:p>
    <w:p w:rsidR="00EF6238" w:rsidRPr="0089386F" w:rsidRDefault="00EF6238" w:rsidP="00EF6238">
      <w:pPr>
        <w:pStyle w:val="p10"/>
        <w:tabs>
          <w:tab w:val="left" w:pos="0"/>
        </w:tabs>
        <w:spacing w:line="360" w:lineRule="auto"/>
        <w:jc w:val="both"/>
      </w:pPr>
      <w:r w:rsidRPr="0089386F">
        <w:rPr>
          <w:b/>
          <w:u w:val="single"/>
        </w:rPr>
        <w:t>ARTÍCULO 5</w:t>
      </w:r>
      <w:r>
        <w:rPr>
          <w:b/>
          <w:u w:val="single"/>
        </w:rPr>
        <w:t>1</w:t>
      </w:r>
      <w:r w:rsidRPr="0089386F">
        <w:rPr>
          <w:b/>
          <w:u w:val="single"/>
        </w:rPr>
        <w:t>: Incumplimientos:</w:t>
      </w:r>
      <w:r w:rsidRPr="0089386F">
        <w:t xml:space="preserve"> Toda vez que los adjudicatarios contratantes incurrieren en   incumplimiento de sus obligaciones contractuales, emergentes del presente Pliego de Bases y Condiciones, y sus documentos complementarios, </w:t>
      </w:r>
      <w:smartTag w:uri="urn:schemas-microsoft-com:office:smarttags" w:element="PersonName">
        <w:smartTagPr>
          <w:attr w:name="ProductID" w:val="la Municipalidad"/>
        </w:smartTagPr>
        <w:r w:rsidRPr="0089386F">
          <w:t>la Municipalidad</w:t>
        </w:r>
      </w:smartTag>
      <w:r w:rsidRPr="0089386F">
        <w:t xml:space="preserve"> podrá sancionar con las penalidades que se detallan en las Cláusulas Particulares.</w:t>
      </w:r>
      <w:r>
        <w:t>--------------------</w:t>
      </w:r>
      <w:r w:rsidR="00FA6103">
        <w:t>-----------------------------------------------------------------------</w:t>
      </w:r>
    </w:p>
    <w:p w:rsidR="00EF6238" w:rsidRPr="0089386F" w:rsidRDefault="00EF6238" w:rsidP="00EF6238">
      <w:pPr>
        <w:pStyle w:val="p10"/>
        <w:tabs>
          <w:tab w:val="left" w:pos="0"/>
        </w:tabs>
        <w:spacing w:line="360" w:lineRule="auto"/>
        <w:jc w:val="both"/>
      </w:pPr>
      <w:r w:rsidRPr="0089386F">
        <w:rPr>
          <w:b/>
          <w:u w:val="single"/>
        </w:rPr>
        <w:t>ARTÍCULO 5</w:t>
      </w:r>
      <w:r>
        <w:rPr>
          <w:b/>
          <w:u w:val="single"/>
        </w:rPr>
        <w:t>2</w:t>
      </w:r>
      <w:r w:rsidRPr="0089386F">
        <w:rPr>
          <w:b/>
          <w:u w:val="single"/>
        </w:rPr>
        <w:t>: Plazo descargo:</w:t>
      </w:r>
      <w:r w:rsidRPr="0089386F">
        <w:t xml:space="preserve"> Labrada un acta de infracción, el adjudicatario contratante dispondrá de un plazo de cinco (5) días hábiles para efectuar su descargo por escrito a partir de la notificación a realizar. Transcurrido dicho plazo, se resolverá de acuerdo a los antecedentes obrantes, </w:t>
      </w:r>
      <w:r w:rsidRPr="0089386F">
        <w:rPr>
          <w:b/>
          <w:bCs/>
        </w:rPr>
        <w:t>Código de Faltas Municipales Ley  8751</w:t>
      </w:r>
      <w:r w:rsidRPr="0089386F">
        <w:t>.-</w:t>
      </w:r>
      <w:r>
        <w:t>---------</w:t>
      </w:r>
    </w:p>
    <w:p w:rsidR="00EF6238" w:rsidRPr="0089386F" w:rsidRDefault="00EF6238" w:rsidP="00EF6238">
      <w:pPr>
        <w:pStyle w:val="p10"/>
        <w:tabs>
          <w:tab w:val="left" w:pos="0"/>
        </w:tabs>
        <w:spacing w:line="360" w:lineRule="auto"/>
        <w:jc w:val="both"/>
      </w:pPr>
      <w:r w:rsidRPr="0089386F">
        <w:rPr>
          <w:b/>
          <w:u w:val="single"/>
        </w:rPr>
        <w:t>ARTÍCULO 5</w:t>
      </w:r>
      <w:r>
        <w:rPr>
          <w:b/>
          <w:u w:val="single"/>
        </w:rPr>
        <w:t>3</w:t>
      </w:r>
      <w:r w:rsidRPr="0089386F">
        <w:rPr>
          <w:b/>
          <w:u w:val="single"/>
        </w:rPr>
        <w:t>: Recurso:</w:t>
      </w:r>
      <w:r w:rsidRPr="0089386F">
        <w:t xml:space="preserve"> El  Adjudicatario podrá deducir formal recurso de reconsideración contra sanción impuesta dentro del término de cinco (5) días hábiles administrativos de su notificación.</w:t>
      </w:r>
      <w:r>
        <w:t>-----------------------------------------------------------------</w:t>
      </w:r>
    </w:p>
    <w:p w:rsidR="00EF6238" w:rsidRPr="0089386F" w:rsidRDefault="00EF6238" w:rsidP="00EF6238">
      <w:pPr>
        <w:pStyle w:val="p10"/>
        <w:tabs>
          <w:tab w:val="left" w:pos="0"/>
        </w:tabs>
        <w:spacing w:line="360" w:lineRule="auto"/>
        <w:jc w:val="both"/>
      </w:pPr>
      <w:r w:rsidRPr="0089386F">
        <w:rPr>
          <w:b/>
          <w:u w:val="single"/>
        </w:rPr>
        <w:t>ARTICULO 5</w:t>
      </w:r>
      <w:r>
        <w:rPr>
          <w:b/>
          <w:u w:val="single"/>
        </w:rPr>
        <w:t>4</w:t>
      </w:r>
      <w:r w:rsidRPr="0089386F">
        <w:rPr>
          <w:b/>
          <w:u w:val="single"/>
        </w:rPr>
        <w:t>: Elementos de Juicio y Pruebas fuera termino:</w:t>
      </w:r>
      <w:r w:rsidRPr="0089386F">
        <w:t xml:space="preserve"> En el descargo, deberá aportarse todos los elementos de juicio y pruebas de que pretenda valerse el adjudicatario contratante no aceptándose los que se presenten fuera de término.</w:t>
      </w:r>
      <w:r>
        <w:t>-----------</w:t>
      </w:r>
    </w:p>
    <w:p w:rsidR="00EF6238" w:rsidRPr="0089386F" w:rsidRDefault="00EF6238" w:rsidP="00EF6238">
      <w:pPr>
        <w:pStyle w:val="p10"/>
        <w:tabs>
          <w:tab w:val="left" w:pos="0"/>
        </w:tabs>
        <w:spacing w:line="360" w:lineRule="auto"/>
        <w:jc w:val="both"/>
      </w:pPr>
      <w:r w:rsidRPr="0089386F">
        <w:rPr>
          <w:b/>
          <w:u w:val="single"/>
        </w:rPr>
        <w:t>ARTICULO 5</w:t>
      </w:r>
      <w:r>
        <w:rPr>
          <w:b/>
          <w:u w:val="single"/>
        </w:rPr>
        <w:t>5</w:t>
      </w:r>
      <w:r w:rsidRPr="0089386F">
        <w:rPr>
          <w:b/>
          <w:u w:val="single"/>
        </w:rPr>
        <w:t>: Pago Multas:</w:t>
      </w:r>
      <w:r w:rsidRPr="0089386F">
        <w:t xml:space="preserve"> El importe de las multas deberá ser satisfecho por el adjudicatario,  dentro de los cinco (5) días hábiles siguientes a la notificación de la sanción, en la Tesorería Municipal, y aquel deberá presentar el respectivo comprobante de </w:t>
      </w:r>
      <w:r w:rsidR="00AA7E88" w:rsidRPr="0089386F">
        <w:t>depósito</w:t>
      </w:r>
      <w:r w:rsidRPr="0089386F">
        <w:t xml:space="preserve"> dentro de los tres (3) días de efectuado el mismo, ante el órgano de supervisión y fiscalización. En caso que el infractor tuviese  créditos a cobrar respecto de </w:t>
      </w:r>
      <w:smartTag w:uri="urn:schemas-microsoft-com:office:smarttags" w:element="PersonName">
        <w:smartTagPr>
          <w:attr w:name="ProductID" w:val="la Municipalidad"/>
        </w:smartTagPr>
        <w:r w:rsidRPr="0089386F">
          <w:t>la Municipalidad</w:t>
        </w:r>
      </w:smartTag>
      <w:r w:rsidRPr="0089386F">
        <w:t>, con motivo de la contratación de que se trata, podrá compensar el monto de la multa con el crédito sin derecho a reclamación alguna por parte del adjudicatario contratante.</w:t>
      </w:r>
      <w:r>
        <w:t>-------</w:t>
      </w:r>
      <w:r w:rsidR="00FA6103">
        <w:t>--------------------------------------------------------------</w:t>
      </w:r>
      <w:r>
        <w:t>------</w:t>
      </w:r>
    </w:p>
    <w:p w:rsidR="00EF6238" w:rsidRPr="0089386F" w:rsidRDefault="00EF6238" w:rsidP="00EF6238">
      <w:pPr>
        <w:pStyle w:val="p10"/>
        <w:tabs>
          <w:tab w:val="left" w:pos="0"/>
        </w:tabs>
        <w:spacing w:line="360" w:lineRule="auto"/>
        <w:jc w:val="both"/>
      </w:pPr>
      <w:r w:rsidRPr="0089386F">
        <w:rPr>
          <w:b/>
          <w:u w:val="single"/>
        </w:rPr>
        <w:t>ARTÍCULO 5</w:t>
      </w:r>
      <w:r>
        <w:rPr>
          <w:b/>
          <w:u w:val="single"/>
        </w:rPr>
        <w:t>6</w:t>
      </w:r>
      <w:r w:rsidRPr="0089386F">
        <w:rPr>
          <w:b/>
          <w:u w:val="single"/>
        </w:rPr>
        <w:t>: Plazo para las correcciones:</w:t>
      </w:r>
      <w:r w:rsidRPr="0089386F">
        <w:t xml:space="preserve"> El adjudicatario contratante, a quien se le haya labrado un acta de infracción, corregirá o solucionara la causa que la origino dentro de las 24 horas.</w:t>
      </w:r>
    </w:p>
    <w:p w:rsidR="00EF6238" w:rsidRPr="0089386F" w:rsidRDefault="00EF6238" w:rsidP="00EF6238">
      <w:pPr>
        <w:pStyle w:val="p10"/>
        <w:tabs>
          <w:tab w:val="left" w:pos="0"/>
        </w:tabs>
        <w:spacing w:line="360" w:lineRule="auto"/>
        <w:jc w:val="both"/>
      </w:pPr>
      <w:r w:rsidRPr="0089386F">
        <w:t xml:space="preserve">Cuando la envergadura de los trabajos a realizar, imposibilite cumplimentar lo dispuesto en el párrafo anterior, deberá darse principio de ejecución a los trabajos en el plazo indicado, comunicando esta circunstancia a </w:t>
      </w:r>
      <w:smartTag w:uri="urn:schemas-microsoft-com:office:smarttags" w:element="PersonName">
        <w:smartTagPr>
          <w:attr w:name="ProductID" w:val="la Municipalidad"/>
        </w:smartTagPr>
        <w:r w:rsidRPr="0089386F">
          <w:t>la Municipalidad</w:t>
        </w:r>
      </w:smartTag>
      <w:r w:rsidRPr="0089386F">
        <w:t xml:space="preserve"> del Partido de Villa </w:t>
      </w:r>
      <w:proofErr w:type="spellStart"/>
      <w:r w:rsidRPr="0089386F">
        <w:t>Gesell</w:t>
      </w:r>
      <w:proofErr w:type="spellEnd"/>
      <w:r w:rsidRPr="0089386F">
        <w:t xml:space="preserve"> </w:t>
      </w:r>
      <w:r w:rsidRPr="0089386F">
        <w:lastRenderedPageBreak/>
        <w:t>que fijara el plazo perentorio dentro del  cual deberán quedar concluidos, bajo pena de rescisión de contrato, perdida de la garantía e inhabilitación por cuatro años.</w:t>
      </w:r>
      <w:r>
        <w:t>--------------</w:t>
      </w:r>
    </w:p>
    <w:p w:rsidR="00EF6238" w:rsidRPr="0089386F" w:rsidRDefault="00EF6238" w:rsidP="00EF6238">
      <w:pPr>
        <w:pStyle w:val="p10"/>
        <w:tabs>
          <w:tab w:val="left" w:pos="0"/>
        </w:tabs>
        <w:spacing w:line="360" w:lineRule="auto"/>
        <w:jc w:val="both"/>
      </w:pPr>
      <w:r w:rsidRPr="0089386F">
        <w:rPr>
          <w:b/>
          <w:u w:val="single"/>
        </w:rPr>
        <w:t>ARTICULO 5</w:t>
      </w:r>
      <w:r>
        <w:rPr>
          <w:b/>
          <w:u w:val="single"/>
        </w:rPr>
        <w:t>7</w:t>
      </w:r>
      <w:r w:rsidRPr="0089386F">
        <w:rPr>
          <w:b/>
          <w:u w:val="single"/>
        </w:rPr>
        <w:t>: Costas y Costos:</w:t>
      </w:r>
      <w:r w:rsidRPr="0089386F">
        <w:t xml:space="preserve"> En todos los casos las costas y los costos que por cualquier concepto (notificaciones, intimaciones, comunicaciones, trabajos, etc.) se ocasionen a </w:t>
      </w:r>
      <w:smartTag w:uri="urn:schemas-microsoft-com:office:smarttags" w:element="PersonName">
        <w:smartTagPr>
          <w:attr w:name="ProductID" w:val="la Municipalidad"/>
        </w:smartTagPr>
        <w:r w:rsidRPr="0089386F">
          <w:t>la Municipalidad</w:t>
        </w:r>
      </w:smartTag>
      <w:r w:rsidRPr="0089386F">
        <w:t xml:space="preserve"> del Partido de Villa </w:t>
      </w:r>
      <w:proofErr w:type="spellStart"/>
      <w:r w:rsidRPr="0089386F">
        <w:t>Gesell</w:t>
      </w:r>
      <w:proofErr w:type="spellEnd"/>
      <w:r w:rsidRPr="0089386F">
        <w:t>, respecto de los hechos o de los actos del concesionario que impliquen infracciones e incumplimiento de sus obligaciones deberán ser abonados por dicho con</w:t>
      </w:r>
      <w:r>
        <w:t>tratista</w:t>
      </w:r>
      <w:r w:rsidRPr="0089386F">
        <w:t>.</w:t>
      </w:r>
      <w:r>
        <w:t>--------------------------------------</w:t>
      </w:r>
    </w:p>
    <w:p w:rsidR="008C6BFB" w:rsidRDefault="00971BAF"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AA7E88" w:rsidRDefault="00AA7E88"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8C6BFB" w:rsidRDefault="008C6BFB" w:rsidP="00971BAF">
      <w:pPr>
        <w:widowControl w:val="0"/>
        <w:tabs>
          <w:tab w:val="left" w:pos="0"/>
          <w:tab w:val="left" w:pos="720"/>
        </w:tabs>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400916" w:rsidRPr="00971BAF" w:rsidRDefault="00400916" w:rsidP="008C6BFB">
      <w:pPr>
        <w:widowControl w:val="0"/>
        <w:tabs>
          <w:tab w:val="left" w:pos="0"/>
          <w:tab w:val="left" w:pos="720"/>
        </w:tabs>
        <w:autoSpaceDE w:val="0"/>
        <w:autoSpaceDN w:val="0"/>
        <w:adjustRightInd w:val="0"/>
        <w:spacing w:after="0" w:line="360" w:lineRule="auto"/>
        <w:jc w:val="center"/>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8"/>
          <w:szCs w:val="28"/>
          <w:u w:val="single"/>
          <w:lang w:val="es-ES" w:eastAsia="es-ES"/>
        </w:rPr>
        <w:lastRenderedPageBreak/>
        <w:t>PLIEGO DE BASES Y CONDICIONES</w:t>
      </w:r>
    </w:p>
    <w:p w:rsidR="00400916" w:rsidRPr="00400916" w:rsidRDefault="00400916" w:rsidP="00400916">
      <w:pPr>
        <w:spacing w:after="0" w:line="240" w:lineRule="auto"/>
        <w:jc w:val="center"/>
        <w:rPr>
          <w:rFonts w:ascii="Times New Roman" w:eastAsia="Times New Roman" w:hAnsi="Times New Roman" w:cs="Times New Roman"/>
          <w:b/>
          <w:sz w:val="28"/>
          <w:szCs w:val="28"/>
          <w:u w:val="single"/>
          <w:lang w:val="es-ES" w:eastAsia="es-ES"/>
        </w:rPr>
      </w:pPr>
      <w:r w:rsidRPr="00400916">
        <w:rPr>
          <w:rFonts w:ascii="Times New Roman" w:eastAsia="Times New Roman" w:hAnsi="Times New Roman" w:cs="Times New Roman"/>
          <w:b/>
          <w:sz w:val="28"/>
          <w:szCs w:val="28"/>
          <w:u w:val="single"/>
          <w:lang w:val="es-ES" w:eastAsia="es-ES"/>
        </w:rPr>
        <w:t>CLAUSULAS  PARTICULARES</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1º: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Objeto:</w:t>
      </w:r>
    </w:p>
    <w:p w:rsidR="00400916" w:rsidRPr="00705EEC" w:rsidRDefault="00400916" w:rsidP="00AA7E88">
      <w:pPr>
        <w:pStyle w:val="p10"/>
        <w:tabs>
          <w:tab w:val="left" w:pos="0"/>
        </w:tabs>
        <w:spacing w:line="360" w:lineRule="auto"/>
        <w:jc w:val="both"/>
        <w:rPr>
          <w:b/>
          <w:u w:val="single"/>
        </w:rPr>
      </w:pPr>
      <w:r w:rsidRPr="00400916">
        <w:t xml:space="preserve">El presente Llamado a </w:t>
      </w:r>
      <w:r w:rsidRPr="00400916">
        <w:rPr>
          <w:b/>
        </w:rPr>
        <w:t>Licitación P</w:t>
      </w:r>
      <w:r w:rsidR="00AA7E88">
        <w:rPr>
          <w:b/>
        </w:rPr>
        <w:t>úblic</w:t>
      </w:r>
      <w:r w:rsidRPr="00400916">
        <w:rPr>
          <w:b/>
        </w:rPr>
        <w:t>a</w:t>
      </w:r>
      <w:r w:rsidRPr="00400916">
        <w:t xml:space="preserve"> tiene por Objeto la contratación por parte de la Municipalidad de </w:t>
      </w:r>
      <w:r w:rsidR="00AA7E88">
        <w:rPr>
          <w:b/>
          <w:u w:val="single"/>
        </w:rPr>
        <w:t>PROVISION DE MATERIALES, MANO DE OBRA, EQUIPAMIENTO Y MAQUINARIA PARA LA REFACCION DE LAS CUBIERTAS DE LAS ESCUELAS PÚBLICAS, SECUNDARIA Nº 1, Y PRIMARIAS Nº 1, 2, 3, 4 Y 7</w:t>
      </w:r>
      <w:r w:rsidRPr="00400916">
        <w:t>,  de acuerdo a las características detalladas en Planos y Planilla Anexa que se adjuntan al present</w:t>
      </w:r>
      <w:r w:rsidR="00E93CF4">
        <w:t xml:space="preserve">e Pliego de Bases y Condiciones, en base a Convenio suscripto entre La Municipalidad de Villa </w:t>
      </w:r>
      <w:proofErr w:type="spellStart"/>
      <w:r w:rsidR="00E93CF4">
        <w:t>Gesell</w:t>
      </w:r>
      <w:proofErr w:type="spellEnd"/>
      <w:r w:rsidR="00E93CF4">
        <w:t xml:space="preserve"> y la Dirección General de Cultura y Educación de la Provincia de Buenos Aires.</w:t>
      </w:r>
      <w:r w:rsidRPr="00400916">
        <w:t>----------------</w:t>
      </w:r>
      <w:r w:rsidR="00E93CF4">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ARTÍCULO 2º: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Forma de cotización:</w:t>
      </w:r>
      <w:r w:rsidRPr="00400916">
        <w:rPr>
          <w:rFonts w:ascii="Times New Roman" w:eastAsia="Times New Roman" w:hAnsi="Times New Roman" w:cs="Times New Roman"/>
          <w:sz w:val="24"/>
          <w:szCs w:val="24"/>
          <w:lang w:val="es-ES" w:eastAsia="es-ES"/>
        </w:rPr>
        <w:t xml:space="preserve">                  </w:t>
      </w:r>
    </w:p>
    <w:p w:rsidR="00400916" w:rsidRPr="00400916" w:rsidRDefault="00400916" w:rsidP="00400916">
      <w:pPr>
        <w:spacing w:after="0" w:line="360" w:lineRule="auto"/>
        <w:ind w:firstLine="1134"/>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Se deberá Cotizar por la ejecución total de la Obra, la Cotización se realizara en el Formulario “PEDIDO DE COTIZACION” que se adjunta al Pliego de Bases y Condiciones. </w:t>
      </w:r>
      <w:r w:rsidRPr="00AA7E88">
        <w:rPr>
          <w:rFonts w:ascii="Times New Roman" w:eastAsia="Times New Roman" w:hAnsi="Times New Roman" w:cs="Times New Roman"/>
          <w:sz w:val="24"/>
          <w:szCs w:val="24"/>
          <w:lang w:val="es-ES" w:eastAsia="es-ES"/>
        </w:rPr>
        <w:t>En cada renglón se formulara el precio global o precio unitario por metro cuadrado/lineal y el total; en caso de no existir concordancia entre ambos se tomara como base el primero para determinar el total de la Propuesta;</w:t>
      </w:r>
      <w:r w:rsidRPr="00400916">
        <w:rPr>
          <w:rFonts w:ascii="Times New Roman" w:eastAsia="Times New Roman" w:hAnsi="Times New Roman" w:cs="Times New Roman"/>
          <w:sz w:val="24"/>
          <w:szCs w:val="24"/>
          <w:lang w:val="es-ES" w:eastAsia="es-ES"/>
        </w:rPr>
        <w:t xml:space="preserve"> el monto total de la misma se formulara en letras y números. Se considera que cada Proponente al formular su Oferta lo ha hecho en perfecto conocimiento de causa y que se ha trasladado a los lugares donde se ejecutarán los trabajos, a fin de informarse debidamente, en consecuencia no podrá alegarse posteriormente causa alguna de ignorancia en lo que a condiciones de realización de los trabajos se refiere. </w:t>
      </w:r>
      <w:r w:rsidRPr="00E93CF4">
        <w:rPr>
          <w:rFonts w:ascii="Times New Roman" w:eastAsia="Times New Roman" w:hAnsi="Times New Roman" w:cs="Times New Roman"/>
          <w:sz w:val="24"/>
          <w:szCs w:val="24"/>
          <w:lang w:val="es-ES" w:eastAsia="es-ES"/>
        </w:rPr>
        <w:t>Si en la Oferta no se discriminara el I.V.A., ésta se tomará con el I.V.A. incluido,</w:t>
      </w:r>
      <w:r w:rsidRPr="00400916">
        <w:rPr>
          <w:rFonts w:ascii="Times New Roman" w:eastAsia="Times New Roman" w:hAnsi="Times New Roman" w:cs="Times New Roman"/>
          <w:sz w:val="24"/>
          <w:szCs w:val="24"/>
          <w:lang w:val="es-ES" w:eastAsia="es-ES"/>
        </w:rPr>
        <w:t xml:space="preserve"> como así también se considerarán incluidos en la Oferta todos los gastos, gravámenes e impuestos que pudieren corresponder por el curso y ejecución de los trabajos, hasta la recepción definitiva de los mismos.</w:t>
      </w:r>
      <w:r w:rsidR="0026661A" w:rsidRPr="0026661A">
        <w:t xml:space="preserve"> </w:t>
      </w:r>
      <w:r w:rsidR="0026661A" w:rsidRPr="0026661A">
        <w:rPr>
          <w:rFonts w:ascii="Times New Roman" w:eastAsia="Times New Roman" w:hAnsi="Times New Roman" w:cs="Times New Roman"/>
          <w:sz w:val="24"/>
          <w:szCs w:val="24"/>
          <w:lang w:val="es-ES" w:eastAsia="es-ES"/>
        </w:rPr>
        <w:t>El oferente cotizará bajo la modalidad AJUSTE ALZADO RIGUROSO. No será</w:t>
      </w:r>
      <w:r w:rsidR="0026661A">
        <w:rPr>
          <w:rFonts w:ascii="Times New Roman" w:eastAsia="Times New Roman" w:hAnsi="Times New Roman" w:cs="Times New Roman"/>
          <w:sz w:val="24"/>
          <w:szCs w:val="24"/>
          <w:lang w:val="es-ES" w:eastAsia="es-ES"/>
        </w:rPr>
        <w:t>n</w:t>
      </w:r>
      <w:r w:rsidR="0026661A" w:rsidRPr="0026661A">
        <w:rPr>
          <w:rFonts w:ascii="Times New Roman" w:eastAsia="Times New Roman" w:hAnsi="Times New Roman" w:cs="Times New Roman"/>
          <w:sz w:val="24"/>
          <w:szCs w:val="24"/>
          <w:lang w:val="es-ES" w:eastAsia="es-ES"/>
        </w:rPr>
        <w:t xml:space="preserve"> admitidas variaciones en las superficies computadas ni consideradas como adicionales ninguna tarea que corresponda al normal procedimiento para la ejecución del objeto de la obra</w:t>
      </w:r>
      <w:r w:rsidR="0026661A">
        <w:rPr>
          <w:rFonts w:ascii="Times New Roman" w:eastAsia="Times New Roman" w:hAnsi="Times New Roman" w:cs="Times New Roman"/>
          <w:sz w:val="24"/>
          <w:szCs w:val="24"/>
          <w:lang w:val="es-ES" w:eastAsia="es-ES"/>
        </w:rPr>
        <w:t xml:space="preserve"> </w:t>
      </w:r>
      <w:r w:rsidRPr="00400916">
        <w:rPr>
          <w:rFonts w:ascii="Times New Roman" w:eastAsia="Times New Roman" w:hAnsi="Times New Roman" w:cs="Times New Roman"/>
          <w:sz w:val="24"/>
          <w:szCs w:val="24"/>
          <w:lang w:val="es-ES" w:eastAsia="es-ES"/>
        </w:rPr>
        <w:t>---------------------------------</w:t>
      </w:r>
      <w:r w:rsidR="00705EEC">
        <w:rPr>
          <w:rFonts w:ascii="Times New Roman" w:eastAsia="Times New Roman" w:hAnsi="Times New Roman" w:cs="Times New Roman"/>
          <w:sz w:val="24"/>
          <w:szCs w:val="24"/>
          <w:lang w:val="es-ES" w:eastAsia="es-ES"/>
        </w:rPr>
        <w:t>---------------</w:t>
      </w:r>
      <w:r w:rsidR="0026661A">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lastRenderedPageBreak/>
        <w:t>ARTÍCULO  3º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Fecha y Lugar de Apertura:</w:t>
      </w:r>
    </w:p>
    <w:p w:rsidR="00400916" w:rsidRPr="00400916" w:rsidRDefault="00400916" w:rsidP="00400916">
      <w:pPr>
        <w:spacing w:after="0" w:line="360" w:lineRule="auto"/>
        <w:ind w:firstLine="1134"/>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Las Propuestas serán abiertas el día </w:t>
      </w:r>
      <w:r w:rsidR="007B3BC7">
        <w:rPr>
          <w:rFonts w:ascii="Times New Roman" w:eastAsia="Times New Roman" w:hAnsi="Times New Roman" w:cs="Times New Roman"/>
          <w:sz w:val="24"/>
          <w:szCs w:val="24"/>
          <w:lang w:val="es-ES" w:eastAsia="es-ES"/>
        </w:rPr>
        <w:t>24</w:t>
      </w:r>
      <w:r w:rsidRPr="00400916">
        <w:rPr>
          <w:rFonts w:ascii="Times New Roman" w:eastAsia="Times New Roman" w:hAnsi="Times New Roman" w:cs="Times New Roman"/>
          <w:b/>
          <w:sz w:val="24"/>
          <w:szCs w:val="24"/>
          <w:lang w:val="es-ES" w:eastAsia="es-ES"/>
        </w:rPr>
        <w:t xml:space="preserve"> </w:t>
      </w:r>
      <w:r w:rsidRPr="007B3BC7">
        <w:rPr>
          <w:rFonts w:ascii="Times New Roman" w:eastAsia="Times New Roman" w:hAnsi="Times New Roman" w:cs="Times New Roman"/>
          <w:sz w:val="24"/>
          <w:szCs w:val="24"/>
          <w:lang w:val="es-ES" w:eastAsia="es-ES"/>
        </w:rPr>
        <w:t xml:space="preserve">de </w:t>
      </w:r>
      <w:r w:rsidR="007B3BC7" w:rsidRPr="007B3BC7">
        <w:rPr>
          <w:rFonts w:ascii="Times New Roman" w:eastAsia="Times New Roman" w:hAnsi="Times New Roman" w:cs="Times New Roman"/>
          <w:sz w:val="24"/>
          <w:szCs w:val="24"/>
          <w:lang w:val="es-ES" w:eastAsia="es-ES"/>
        </w:rPr>
        <w:t xml:space="preserve">Julio </w:t>
      </w:r>
      <w:r w:rsidRPr="007B3BC7">
        <w:rPr>
          <w:rFonts w:ascii="Times New Roman" w:eastAsia="Times New Roman" w:hAnsi="Times New Roman" w:cs="Times New Roman"/>
          <w:sz w:val="24"/>
          <w:szCs w:val="24"/>
          <w:lang w:val="es-ES" w:eastAsia="es-ES"/>
        </w:rPr>
        <w:t>de 20</w:t>
      </w:r>
      <w:r w:rsidR="00705EEC" w:rsidRPr="007B3BC7">
        <w:rPr>
          <w:rFonts w:ascii="Times New Roman" w:eastAsia="Times New Roman" w:hAnsi="Times New Roman" w:cs="Times New Roman"/>
          <w:sz w:val="24"/>
          <w:szCs w:val="24"/>
          <w:lang w:val="es-ES" w:eastAsia="es-ES"/>
        </w:rPr>
        <w:t>20</w:t>
      </w:r>
      <w:r w:rsidRPr="007B3BC7">
        <w:rPr>
          <w:rFonts w:ascii="Times New Roman" w:eastAsia="Times New Roman" w:hAnsi="Times New Roman" w:cs="Times New Roman"/>
          <w:sz w:val="24"/>
          <w:szCs w:val="24"/>
          <w:lang w:val="es-ES" w:eastAsia="es-ES"/>
        </w:rPr>
        <w:t xml:space="preserve"> a las </w:t>
      </w:r>
      <w:r w:rsidR="007B3BC7" w:rsidRPr="007B3BC7">
        <w:rPr>
          <w:rFonts w:ascii="Times New Roman" w:eastAsia="Times New Roman" w:hAnsi="Times New Roman" w:cs="Times New Roman"/>
          <w:sz w:val="24"/>
          <w:szCs w:val="24"/>
          <w:lang w:val="es-ES" w:eastAsia="es-ES"/>
        </w:rPr>
        <w:t>11</w:t>
      </w:r>
      <w:r w:rsidRPr="007B3BC7">
        <w:rPr>
          <w:rFonts w:ascii="Times New Roman" w:eastAsia="Times New Roman" w:hAnsi="Times New Roman" w:cs="Times New Roman"/>
          <w:sz w:val="24"/>
          <w:szCs w:val="24"/>
          <w:lang w:val="es-ES" w:eastAsia="es-ES"/>
        </w:rPr>
        <w:t xml:space="preserve">:00 </w:t>
      </w:r>
      <w:proofErr w:type="spellStart"/>
      <w:r w:rsidRPr="007B3BC7">
        <w:rPr>
          <w:rFonts w:ascii="Times New Roman" w:eastAsia="Times New Roman" w:hAnsi="Times New Roman" w:cs="Times New Roman"/>
          <w:sz w:val="24"/>
          <w:szCs w:val="24"/>
          <w:lang w:val="es-ES" w:eastAsia="es-ES"/>
        </w:rPr>
        <w:t>hs</w:t>
      </w:r>
      <w:proofErr w:type="spellEnd"/>
      <w:r w:rsidRPr="007B3BC7">
        <w:rPr>
          <w:rFonts w:ascii="Times New Roman" w:eastAsia="Times New Roman" w:hAnsi="Times New Roman" w:cs="Times New Roman"/>
          <w:sz w:val="24"/>
          <w:szCs w:val="24"/>
          <w:lang w:val="es-ES" w:eastAsia="es-ES"/>
        </w:rPr>
        <w:t>,</w:t>
      </w:r>
      <w:r w:rsidRPr="00400916">
        <w:rPr>
          <w:rFonts w:ascii="Times New Roman" w:eastAsia="Times New Roman" w:hAnsi="Times New Roman" w:cs="Times New Roman"/>
          <w:sz w:val="24"/>
          <w:szCs w:val="24"/>
          <w:lang w:val="es-ES" w:eastAsia="es-ES"/>
        </w:rPr>
        <w:t xml:space="preserve">  en la sede de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sita en Av.3 Nº  820.----------------------------</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4º: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Presupuesto Oficial:</w:t>
      </w:r>
    </w:p>
    <w:p w:rsidR="00400916" w:rsidRPr="00705EEC" w:rsidRDefault="00400916" w:rsidP="00705EEC">
      <w:pPr>
        <w:spacing w:after="0" w:line="360" w:lineRule="auto"/>
        <w:ind w:firstLine="1134"/>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El Presupuesto Oficial, asciende a la suma de </w:t>
      </w:r>
      <w:r w:rsidRPr="00400916">
        <w:rPr>
          <w:rFonts w:ascii="Times New Roman" w:eastAsia="Times New Roman" w:hAnsi="Times New Roman" w:cs="Times New Roman"/>
          <w:b/>
          <w:sz w:val="24"/>
          <w:szCs w:val="24"/>
          <w:lang w:val="es-ES" w:eastAsia="es-ES"/>
        </w:rPr>
        <w:t xml:space="preserve">Pesos </w:t>
      </w:r>
      <w:r w:rsidR="0026032F">
        <w:rPr>
          <w:rFonts w:ascii="Times New Roman" w:eastAsia="Times New Roman" w:hAnsi="Times New Roman" w:cs="Times New Roman"/>
          <w:b/>
          <w:sz w:val="24"/>
          <w:szCs w:val="24"/>
          <w:lang w:val="es-ES" w:eastAsia="es-ES"/>
        </w:rPr>
        <w:t>seis</w:t>
      </w:r>
      <w:r w:rsidR="00D22E07">
        <w:rPr>
          <w:rFonts w:ascii="Times New Roman" w:eastAsia="Times New Roman" w:hAnsi="Times New Roman" w:cs="Times New Roman"/>
          <w:b/>
          <w:sz w:val="24"/>
          <w:szCs w:val="24"/>
          <w:lang w:val="es-ES" w:eastAsia="es-ES"/>
        </w:rPr>
        <w:t xml:space="preserve"> millones</w:t>
      </w:r>
      <w:r w:rsidR="00705EEC">
        <w:rPr>
          <w:rFonts w:ascii="Times New Roman" w:eastAsia="Times New Roman" w:hAnsi="Times New Roman" w:cs="Times New Roman"/>
          <w:b/>
          <w:sz w:val="24"/>
          <w:szCs w:val="24"/>
          <w:lang w:val="es-ES" w:eastAsia="es-ES"/>
        </w:rPr>
        <w:t xml:space="preserve"> </w:t>
      </w:r>
      <w:r w:rsidR="0026032F">
        <w:rPr>
          <w:rFonts w:ascii="Times New Roman" w:eastAsia="Times New Roman" w:hAnsi="Times New Roman" w:cs="Times New Roman"/>
          <w:b/>
          <w:sz w:val="24"/>
          <w:szCs w:val="24"/>
          <w:lang w:val="es-ES" w:eastAsia="es-ES"/>
        </w:rPr>
        <w:t>doscientos noventa y un mil seiscientos treinta con 95/100 (6.291.630,95)</w:t>
      </w:r>
      <w:r w:rsidRPr="00400916">
        <w:rPr>
          <w:rFonts w:ascii="Times New Roman" w:eastAsia="Times New Roman" w:hAnsi="Times New Roman" w:cs="Times New Roman"/>
          <w:sz w:val="24"/>
          <w:szCs w:val="24"/>
          <w:lang w:val="es-ES" w:eastAsia="es-ES"/>
        </w:rPr>
        <w:t>, por  todo concepto.--------</w:t>
      </w:r>
      <w:r w:rsidR="00FA6103">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ARTICULO 5º:</w:t>
      </w:r>
      <w:r w:rsidRPr="00400916">
        <w:rPr>
          <w:rFonts w:ascii="Times New Roman" w:eastAsia="Times New Roman" w:hAnsi="Times New Roman" w:cs="Times New Roman"/>
          <w:b/>
          <w:sz w:val="24"/>
          <w:szCs w:val="24"/>
          <w:lang w:val="es-ES" w:eastAsia="es-ES"/>
        </w:rPr>
        <w:t xml:space="preserve"> </w:t>
      </w:r>
      <w:r w:rsidR="00705EEC">
        <w:rPr>
          <w:rFonts w:ascii="Times New Roman" w:eastAsia="Times New Roman" w:hAnsi="Times New Roman" w:cs="Times New Roman"/>
          <w:b/>
          <w:sz w:val="24"/>
          <w:szCs w:val="24"/>
          <w:u w:val="single"/>
          <w:lang w:val="es-ES" w:eastAsia="es-ES"/>
        </w:rPr>
        <w:t>Plazos</w:t>
      </w:r>
      <w:r w:rsidRPr="00400916">
        <w:rPr>
          <w:rFonts w:ascii="Times New Roman" w:eastAsia="Times New Roman" w:hAnsi="Times New Roman" w:cs="Times New Roman"/>
          <w:sz w:val="24"/>
          <w:szCs w:val="24"/>
          <w:lang w:val="es-ES" w:eastAsia="es-ES"/>
        </w:rPr>
        <w:t xml:space="preserve">: </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w:t>
      </w:r>
      <w:r w:rsidR="00705EEC">
        <w:rPr>
          <w:rFonts w:ascii="Times New Roman" w:eastAsia="Times New Roman" w:hAnsi="Times New Roman" w:cs="Times New Roman"/>
          <w:sz w:val="24"/>
          <w:szCs w:val="24"/>
          <w:lang w:val="es-ES" w:eastAsia="es-ES"/>
        </w:rPr>
        <w:t xml:space="preserve">En base a la situación que nos encontramos atravesando causada por el COVID-19, los plazos podrán estar sujetos a modificaciones (únicamente para ampliaciones del mismo), las que serán evaluadas por la Municipalidad de Villa </w:t>
      </w:r>
      <w:proofErr w:type="spellStart"/>
      <w:r w:rsidR="00705EEC">
        <w:rPr>
          <w:rFonts w:ascii="Times New Roman" w:eastAsia="Times New Roman" w:hAnsi="Times New Roman" w:cs="Times New Roman"/>
          <w:sz w:val="24"/>
          <w:szCs w:val="24"/>
          <w:lang w:val="es-ES" w:eastAsia="es-ES"/>
        </w:rPr>
        <w:t>Gesell</w:t>
      </w:r>
      <w:proofErr w:type="spellEnd"/>
      <w:r w:rsidR="00705EEC">
        <w:rPr>
          <w:rFonts w:ascii="Times New Roman" w:eastAsia="Times New Roman" w:hAnsi="Times New Roman" w:cs="Times New Roman"/>
          <w:sz w:val="24"/>
          <w:szCs w:val="24"/>
          <w:lang w:val="es-ES" w:eastAsia="es-ES"/>
        </w:rPr>
        <w:t>, siendo la decisión de la misma en este sentido irrecurrible</w:t>
      </w:r>
      <w:r w:rsidR="00C675EE">
        <w:rPr>
          <w:rFonts w:ascii="Times New Roman" w:eastAsia="Times New Roman" w:hAnsi="Times New Roman" w:cs="Times New Roman"/>
          <w:sz w:val="24"/>
          <w:szCs w:val="24"/>
          <w:lang w:val="es-ES" w:eastAsia="es-ES"/>
        </w:rPr>
        <w:t>.</w:t>
      </w:r>
      <w:r w:rsidRPr="00400916">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ARTICULO  6º: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 xml:space="preserve">Validez de </w:t>
      </w:r>
      <w:smartTag w:uri="urn:schemas-microsoft-com:office:smarttags" w:element="PersonName">
        <w:smartTagPr>
          <w:attr w:name="ProductID" w:val="la Oferta"/>
        </w:smartTagPr>
        <w:r w:rsidRPr="00400916">
          <w:rPr>
            <w:rFonts w:ascii="Times New Roman" w:eastAsia="Times New Roman" w:hAnsi="Times New Roman" w:cs="Times New Roman"/>
            <w:b/>
            <w:sz w:val="24"/>
            <w:szCs w:val="24"/>
            <w:u w:val="single"/>
            <w:lang w:val="es-ES" w:eastAsia="es-ES"/>
          </w:rPr>
          <w:t>la Oferta</w:t>
        </w:r>
      </w:smartTag>
      <w:r w:rsidRPr="00400916">
        <w:rPr>
          <w:rFonts w:ascii="Times New Roman" w:eastAsia="Times New Roman" w:hAnsi="Times New Roman" w:cs="Times New Roman"/>
          <w:b/>
          <w:sz w:val="24"/>
          <w:szCs w:val="24"/>
          <w:u w:val="single"/>
          <w:lang w:val="es-ES" w:eastAsia="es-ES"/>
        </w:rPr>
        <w:t>:</w:t>
      </w:r>
    </w:p>
    <w:p w:rsidR="00400916" w:rsidRPr="00400916" w:rsidRDefault="00400916" w:rsidP="00400916">
      <w:pPr>
        <w:spacing w:after="0" w:line="360" w:lineRule="auto"/>
        <w:ind w:firstLine="1134"/>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La Oferta realizada tendrá una validez de Cuarenta (4</w:t>
      </w:r>
      <w:r w:rsidR="007B3BC7">
        <w:rPr>
          <w:rFonts w:ascii="Times New Roman" w:eastAsia="Times New Roman" w:hAnsi="Times New Roman" w:cs="Times New Roman"/>
          <w:sz w:val="24"/>
          <w:szCs w:val="24"/>
          <w:lang w:val="es-ES" w:eastAsia="es-ES"/>
        </w:rPr>
        <w:t>0</w:t>
      </w:r>
      <w:r w:rsidRPr="00400916">
        <w:rPr>
          <w:rFonts w:ascii="Times New Roman" w:eastAsia="Times New Roman" w:hAnsi="Times New Roman" w:cs="Times New Roman"/>
          <w:sz w:val="24"/>
          <w:szCs w:val="24"/>
          <w:lang w:val="es-ES" w:eastAsia="es-ES"/>
        </w:rPr>
        <w:t>) días corridos a partir del Acta de Apertura de las Propuestas.-----------------------------</w:t>
      </w:r>
      <w:r w:rsidR="007B3BC7">
        <w:rPr>
          <w:rFonts w:ascii="Times New Roman" w:eastAsia="Times New Roman" w:hAnsi="Times New Roman" w:cs="Times New Roman"/>
          <w:sz w:val="24"/>
          <w:szCs w:val="24"/>
          <w:lang w:val="es-ES" w:eastAsia="es-ES"/>
        </w:rPr>
        <w:t>-------------</w:t>
      </w:r>
      <w:r w:rsidRPr="00400916">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7º: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 xml:space="preserve">Garantía de </w:t>
      </w:r>
      <w:smartTag w:uri="urn:schemas-microsoft-com:office:smarttags" w:element="PersonName">
        <w:smartTagPr>
          <w:attr w:name="ProductID" w:val="la Oferta"/>
        </w:smartTagPr>
        <w:r w:rsidRPr="00400916">
          <w:rPr>
            <w:rFonts w:ascii="Times New Roman" w:eastAsia="Times New Roman" w:hAnsi="Times New Roman" w:cs="Times New Roman"/>
            <w:b/>
            <w:sz w:val="24"/>
            <w:szCs w:val="24"/>
            <w:u w:val="single"/>
            <w:lang w:val="es-ES" w:eastAsia="es-ES"/>
          </w:rPr>
          <w:t>la Oferta</w:t>
        </w:r>
      </w:smartTag>
      <w:r w:rsidRPr="00400916">
        <w:rPr>
          <w:rFonts w:ascii="Times New Roman" w:eastAsia="Times New Roman" w:hAnsi="Times New Roman" w:cs="Times New Roman"/>
          <w:b/>
          <w:sz w:val="24"/>
          <w:szCs w:val="24"/>
          <w:u w:val="single"/>
          <w:lang w:val="es-ES" w:eastAsia="es-ES"/>
        </w:rPr>
        <w:t>:</w:t>
      </w:r>
    </w:p>
    <w:p w:rsidR="00400916" w:rsidRPr="00400916" w:rsidRDefault="00400916" w:rsidP="00400916">
      <w:pPr>
        <w:spacing w:after="0" w:line="360" w:lineRule="auto"/>
        <w:jc w:val="both"/>
        <w:rPr>
          <w:rFonts w:ascii="Times New Roman" w:eastAsia="Times New Roman" w:hAnsi="Times New Roman" w:cs="Times New Roman"/>
          <w:bCs/>
          <w:sz w:val="24"/>
          <w:szCs w:val="24"/>
          <w:lang w:val="es-ES" w:eastAsia="es-ES"/>
        </w:rPr>
      </w:pPr>
      <w:r w:rsidRPr="00400916">
        <w:rPr>
          <w:rFonts w:ascii="Times New Roman" w:eastAsia="Times New Roman" w:hAnsi="Times New Roman" w:cs="Times New Roman"/>
          <w:bCs/>
          <w:sz w:val="24"/>
          <w:szCs w:val="24"/>
          <w:lang w:val="es-ES" w:eastAsia="es-ES"/>
        </w:rPr>
        <w:t xml:space="preserve">                    Se fija en el Diez por ciento (10%),  del Presupuesto Oficial. Deberá remitirse correctamente a lo que indica el Articulo N° 13, Inciso </w:t>
      </w:r>
      <w:r w:rsidRPr="00400916">
        <w:rPr>
          <w:rFonts w:ascii="Times New Roman" w:eastAsia="Times New Roman" w:hAnsi="Times New Roman" w:cs="Times New Roman"/>
          <w:b/>
          <w:bCs/>
          <w:sz w:val="24"/>
          <w:szCs w:val="24"/>
          <w:lang w:val="es-ES" w:eastAsia="es-ES"/>
        </w:rPr>
        <w:t xml:space="preserve">a) de </w:t>
      </w:r>
      <w:r w:rsidRPr="00400916">
        <w:rPr>
          <w:rFonts w:ascii="Times New Roman" w:eastAsia="Times New Roman" w:hAnsi="Times New Roman" w:cs="Times New Roman"/>
          <w:bCs/>
          <w:sz w:val="24"/>
          <w:szCs w:val="24"/>
          <w:lang w:val="es-ES" w:eastAsia="es-ES"/>
        </w:rPr>
        <w:t>las Clausulas Generales del Presente Pliego de Bases y Condiciones</w:t>
      </w:r>
      <w:r w:rsidRPr="00400916">
        <w:rPr>
          <w:rFonts w:ascii="Times New Roman" w:eastAsia="Times New Roman" w:hAnsi="Times New Roman" w:cs="Times New Roman"/>
          <w:b/>
          <w:bCs/>
          <w:sz w:val="24"/>
          <w:szCs w:val="24"/>
          <w:lang w:val="es-ES" w:eastAsia="es-ES"/>
        </w:rPr>
        <w:t xml:space="preserve">, </w:t>
      </w:r>
      <w:r w:rsidRPr="00400916">
        <w:rPr>
          <w:rFonts w:ascii="Times New Roman" w:eastAsia="Times New Roman" w:hAnsi="Times New Roman" w:cs="Times New Roman"/>
          <w:bCs/>
          <w:sz w:val="24"/>
          <w:szCs w:val="24"/>
          <w:lang w:val="es-ES" w:eastAsia="es-ES"/>
        </w:rPr>
        <w:t>en su caso y remisión al Artículo N° 14, de las mencionadas Clausulas.-------------------------------------------------------------</w:t>
      </w:r>
    </w:p>
    <w:p w:rsidR="00400916" w:rsidRPr="00400916" w:rsidRDefault="00400916" w:rsidP="00400916">
      <w:pPr>
        <w:spacing w:after="0" w:line="360" w:lineRule="auto"/>
        <w:jc w:val="both"/>
        <w:rPr>
          <w:rFonts w:ascii="Times New Roman" w:eastAsia="Times New Roman" w:hAnsi="Times New Roman" w:cs="Times New Roman"/>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8º: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Garantía del Contrato:</w:t>
      </w:r>
    </w:p>
    <w:p w:rsidR="00400916" w:rsidRPr="00400916" w:rsidRDefault="00400916" w:rsidP="00400916">
      <w:pPr>
        <w:spacing w:after="0" w:line="360" w:lineRule="auto"/>
        <w:ind w:firstLine="1276"/>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sz w:val="24"/>
          <w:szCs w:val="24"/>
          <w:lang w:val="es-ES" w:eastAsia="es-ES"/>
        </w:rPr>
        <w:t>La Garantía del Contrato será del Diez por ciento (10%) del monto total del valor de la contratación y la cual se deberá presentar dentro de los Cinco (5) días hábiles desde la firma del Contrato respectivo</w:t>
      </w:r>
      <w:r w:rsidR="00705EEC">
        <w:rPr>
          <w:rFonts w:ascii="Times New Roman" w:eastAsia="Times New Roman" w:hAnsi="Times New Roman" w:cs="Times New Roman"/>
          <w:sz w:val="24"/>
          <w:szCs w:val="24"/>
          <w:lang w:val="es-ES" w:eastAsia="es-ES"/>
        </w:rPr>
        <w:t xml:space="preserve"> (plazo que podrá ampliarse por la situación del COVID-19, conforme art. 5º del PBCP)</w:t>
      </w:r>
      <w:r w:rsidR="008B0F90">
        <w:rPr>
          <w:rFonts w:ascii="Times New Roman" w:eastAsia="Times New Roman" w:hAnsi="Times New Roman" w:cs="Times New Roman"/>
          <w:sz w:val="24"/>
          <w:szCs w:val="24"/>
          <w:lang w:val="es-ES" w:eastAsia="es-ES"/>
        </w:rPr>
        <w:t xml:space="preserve"> cumplimentando con lo establecido en el Art. 13º </w:t>
      </w:r>
      <w:proofErr w:type="spellStart"/>
      <w:r w:rsidR="008B0F90">
        <w:rPr>
          <w:rFonts w:ascii="Times New Roman" w:eastAsia="Times New Roman" w:hAnsi="Times New Roman" w:cs="Times New Roman"/>
          <w:sz w:val="24"/>
          <w:szCs w:val="24"/>
          <w:lang w:val="es-ES" w:eastAsia="es-ES"/>
        </w:rPr>
        <w:t>inc</w:t>
      </w:r>
      <w:proofErr w:type="spellEnd"/>
      <w:r w:rsidR="008B0F90">
        <w:rPr>
          <w:rFonts w:ascii="Times New Roman" w:eastAsia="Times New Roman" w:hAnsi="Times New Roman" w:cs="Times New Roman"/>
          <w:sz w:val="24"/>
          <w:szCs w:val="24"/>
          <w:lang w:val="es-ES" w:eastAsia="es-ES"/>
        </w:rPr>
        <w:t xml:space="preserve"> b) y Art. 14º del PBC clausulas generales</w:t>
      </w:r>
      <w:r w:rsidRPr="00400916">
        <w:rPr>
          <w:rFonts w:ascii="Times New Roman" w:eastAsia="Times New Roman" w:hAnsi="Times New Roman" w:cs="Times New Roman"/>
          <w:sz w:val="24"/>
          <w:szCs w:val="24"/>
          <w:lang w:val="es-ES" w:eastAsia="es-ES"/>
        </w:rPr>
        <w:t>. La misma será devuelta dentro de lo establecido en el Artículo 18° de las Clausulas Generales del mismo.---------------------</w:t>
      </w:r>
      <w:r w:rsidR="008B0F90">
        <w:rPr>
          <w:rFonts w:ascii="Times New Roman" w:eastAsia="Times New Roman" w:hAnsi="Times New Roman" w:cs="Times New Roman"/>
          <w:sz w:val="24"/>
          <w:szCs w:val="24"/>
          <w:lang w:val="es-ES" w:eastAsia="es-ES"/>
        </w:rPr>
        <w:t>---------------</w:t>
      </w:r>
      <w:r w:rsidR="00FA6103">
        <w:rPr>
          <w:rFonts w:ascii="Times New Roman" w:eastAsia="Times New Roman" w:hAnsi="Times New Roman" w:cs="Times New Roman"/>
          <w:sz w:val="24"/>
          <w:szCs w:val="24"/>
          <w:lang w:val="es-ES" w:eastAsia="es-ES"/>
        </w:rPr>
        <w:t>------------------------------------------------------</w:t>
      </w:r>
      <w:r w:rsidR="008B0F90">
        <w:rPr>
          <w:rFonts w:ascii="Times New Roman" w:eastAsia="Times New Roman" w:hAnsi="Times New Roman" w:cs="Times New Roman"/>
          <w:sz w:val="24"/>
          <w:szCs w:val="24"/>
          <w:lang w:val="es-ES" w:eastAsia="es-ES"/>
        </w:rPr>
        <w:t>------</w:t>
      </w:r>
    </w:p>
    <w:p w:rsidR="000F7CD0" w:rsidRDefault="000F7CD0" w:rsidP="000F7CD0">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lastRenderedPageBreak/>
        <w:t>ARTICULO 9º:</w:t>
      </w:r>
      <w:r>
        <w:rPr>
          <w:rFonts w:ascii="Times New Roman" w:eastAsia="Times New Roman" w:hAnsi="Times New Roman" w:cs="Times New Roman"/>
          <w:b/>
          <w:sz w:val="24"/>
          <w:szCs w:val="24"/>
          <w:u w:val="single"/>
          <w:lang w:val="es-ES" w:eastAsia="es-ES"/>
        </w:rPr>
        <w:t xml:space="preserve"> Adquisición y Valor del Pliego:</w:t>
      </w:r>
      <w:r w:rsidRPr="00400916">
        <w:rPr>
          <w:rFonts w:ascii="Times New Roman" w:eastAsia="Times New Roman" w:hAnsi="Times New Roman" w:cs="Times New Roman"/>
          <w:b/>
          <w:sz w:val="24"/>
          <w:szCs w:val="24"/>
          <w:lang w:val="es-ES" w:eastAsia="es-ES"/>
        </w:rPr>
        <w:t xml:space="preserve"> </w:t>
      </w:r>
      <w:r w:rsidRPr="00AC6BBE">
        <w:rPr>
          <w:rFonts w:ascii="Times New Roman" w:eastAsia="Times New Roman" w:hAnsi="Times New Roman" w:cs="Times New Roman"/>
          <w:sz w:val="24"/>
          <w:szCs w:val="24"/>
          <w:lang w:val="es-ES" w:eastAsia="es-ES"/>
        </w:rPr>
        <w:t xml:space="preserve">El Pliego se podrá adquirir hasta el día </w:t>
      </w:r>
      <w:r w:rsidR="00FA6103" w:rsidRPr="00AC6BBE">
        <w:rPr>
          <w:rFonts w:ascii="Times New Roman" w:eastAsia="Times New Roman" w:hAnsi="Times New Roman" w:cs="Times New Roman"/>
          <w:sz w:val="24"/>
          <w:szCs w:val="24"/>
          <w:lang w:val="es-ES" w:eastAsia="es-ES"/>
        </w:rPr>
        <w:t>2</w:t>
      </w:r>
      <w:r w:rsidR="007B3BC7">
        <w:rPr>
          <w:rFonts w:ascii="Times New Roman" w:eastAsia="Times New Roman" w:hAnsi="Times New Roman" w:cs="Times New Roman"/>
          <w:sz w:val="24"/>
          <w:szCs w:val="24"/>
          <w:lang w:val="es-ES" w:eastAsia="es-ES"/>
        </w:rPr>
        <w:t>1</w:t>
      </w:r>
      <w:r w:rsidRPr="00AC6BBE">
        <w:rPr>
          <w:rFonts w:ascii="Times New Roman" w:eastAsia="Times New Roman" w:hAnsi="Times New Roman" w:cs="Times New Roman"/>
          <w:sz w:val="24"/>
          <w:szCs w:val="24"/>
          <w:lang w:val="es-ES" w:eastAsia="es-ES"/>
        </w:rPr>
        <w:t xml:space="preserve"> de Julio 2020, hasta las </w:t>
      </w:r>
      <w:r w:rsidR="00FA6103" w:rsidRPr="00AC6BBE">
        <w:rPr>
          <w:rFonts w:ascii="Times New Roman" w:eastAsia="Times New Roman" w:hAnsi="Times New Roman" w:cs="Times New Roman"/>
          <w:sz w:val="24"/>
          <w:szCs w:val="24"/>
          <w:lang w:val="es-ES" w:eastAsia="es-ES"/>
        </w:rPr>
        <w:t>13</w:t>
      </w:r>
      <w:r w:rsidRPr="00AC6BBE">
        <w:rPr>
          <w:rFonts w:ascii="Times New Roman" w:eastAsia="Times New Roman" w:hAnsi="Times New Roman" w:cs="Times New Roman"/>
          <w:sz w:val="24"/>
          <w:szCs w:val="24"/>
          <w:lang w:val="es-ES" w:eastAsia="es-ES"/>
        </w:rPr>
        <w:t>,</w:t>
      </w:r>
      <w:r w:rsidR="00FA6103" w:rsidRPr="00AC6BBE">
        <w:rPr>
          <w:rFonts w:ascii="Times New Roman" w:eastAsia="Times New Roman" w:hAnsi="Times New Roman" w:cs="Times New Roman"/>
          <w:sz w:val="24"/>
          <w:szCs w:val="24"/>
          <w:lang w:val="es-ES" w:eastAsia="es-ES"/>
        </w:rPr>
        <w:t>45</w:t>
      </w:r>
      <w:r w:rsidRPr="00AC6BBE">
        <w:rPr>
          <w:rFonts w:ascii="Times New Roman" w:eastAsia="Times New Roman" w:hAnsi="Times New Roman" w:cs="Times New Roman"/>
          <w:sz w:val="24"/>
          <w:szCs w:val="24"/>
          <w:lang w:val="es-ES" w:eastAsia="es-ES"/>
        </w:rPr>
        <w:t xml:space="preserve"> </w:t>
      </w:r>
      <w:proofErr w:type="spellStart"/>
      <w:r w:rsidRPr="00AC6BBE">
        <w:rPr>
          <w:rFonts w:ascii="Times New Roman" w:eastAsia="Times New Roman" w:hAnsi="Times New Roman" w:cs="Times New Roman"/>
          <w:sz w:val="24"/>
          <w:szCs w:val="24"/>
          <w:lang w:val="es-ES" w:eastAsia="es-ES"/>
        </w:rPr>
        <w:t>hs</w:t>
      </w:r>
      <w:proofErr w:type="spellEnd"/>
      <w:r w:rsidRPr="00AC6BBE">
        <w:rPr>
          <w:rFonts w:ascii="Times New Roman" w:eastAsia="Times New Roman" w:hAnsi="Times New Roman" w:cs="Times New Roman"/>
          <w:sz w:val="24"/>
          <w:szCs w:val="24"/>
          <w:lang w:val="es-ES" w:eastAsia="es-ES"/>
        </w:rPr>
        <w:t xml:space="preserve">. </w:t>
      </w:r>
      <w:r w:rsidR="00AC6BBE" w:rsidRPr="00AC6BBE">
        <w:rPr>
          <w:rFonts w:ascii="Times New Roman" w:eastAsia="Times New Roman" w:hAnsi="Times New Roman" w:cs="Times New Roman"/>
          <w:sz w:val="24"/>
          <w:szCs w:val="24"/>
          <w:lang w:val="es-ES" w:eastAsia="es-ES"/>
        </w:rPr>
        <w:t xml:space="preserve">VALOR DEL PLIEGO ES DE PESOS SESENTA Y DOS MIL NOVECIENTOS DIECISEIS CON 30 CTVS. ($ 62.916,30.-). </w:t>
      </w:r>
    </w:p>
    <w:p w:rsidR="00400916" w:rsidRPr="00400916" w:rsidRDefault="00400916" w:rsidP="00400916">
      <w:pPr>
        <w:spacing w:after="0" w:line="24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10º: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Plazos:</w:t>
      </w:r>
    </w:p>
    <w:p w:rsidR="00400916" w:rsidRPr="00400916" w:rsidRDefault="00400916" w:rsidP="00400916">
      <w:pPr>
        <w:spacing w:after="0" w:line="240" w:lineRule="auto"/>
        <w:jc w:val="both"/>
        <w:rPr>
          <w:rFonts w:ascii="Times New Roman" w:eastAsia="Times New Roman" w:hAnsi="Times New Roman" w:cs="Times New Roman"/>
          <w:sz w:val="24"/>
          <w:szCs w:val="24"/>
          <w:u w:val="single"/>
          <w:lang w:val="es-ES" w:eastAsia="es-ES"/>
        </w:rPr>
      </w:pPr>
    </w:p>
    <w:p w:rsidR="00400916" w:rsidRPr="00400916" w:rsidRDefault="00400916" w:rsidP="00400916">
      <w:pPr>
        <w:spacing w:after="0" w:line="24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Se dejan establecidos los siguientes plazos:</w:t>
      </w:r>
    </w:p>
    <w:p w:rsidR="00400916" w:rsidRPr="00400916" w:rsidRDefault="00400916" w:rsidP="00400916">
      <w:pPr>
        <w:spacing w:after="0" w:line="240" w:lineRule="auto"/>
        <w:ind w:left="2552"/>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a)</w:t>
      </w:r>
      <w:r w:rsidRPr="00400916">
        <w:rPr>
          <w:rFonts w:ascii="Times New Roman" w:eastAsia="Times New Roman" w:hAnsi="Times New Roman" w:cs="Times New Roman"/>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Firma del contrato General</w:t>
      </w:r>
      <w:r w:rsidRPr="00400916">
        <w:rPr>
          <w:rFonts w:ascii="Times New Roman" w:eastAsia="Times New Roman" w:hAnsi="Times New Roman" w:cs="Times New Roman"/>
          <w:sz w:val="24"/>
          <w:szCs w:val="24"/>
          <w:lang w:val="es-ES" w:eastAsia="es-ES"/>
        </w:rPr>
        <w:t xml:space="preserve">: dentro de los </w:t>
      </w:r>
      <w:r w:rsidR="00254E0A">
        <w:rPr>
          <w:rFonts w:ascii="Times New Roman" w:eastAsia="Times New Roman" w:hAnsi="Times New Roman" w:cs="Times New Roman"/>
          <w:sz w:val="24"/>
          <w:szCs w:val="24"/>
          <w:lang w:val="es-ES" w:eastAsia="es-ES"/>
        </w:rPr>
        <w:t>diez</w:t>
      </w:r>
      <w:r w:rsidRPr="00400916">
        <w:rPr>
          <w:rFonts w:ascii="Times New Roman" w:eastAsia="Times New Roman" w:hAnsi="Times New Roman" w:cs="Times New Roman"/>
          <w:sz w:val="24"/>
          <w:szCs w:val="24"/>
          <w:lang w:val="es-ES" w:eastAsia="es-ES"/>
        </w:rPr>
        <w:t xml:space="preserve"> (</w:t>
      </w:r>
      <w:r w:rsidR="00254E0A">
        <w:rPr>
          <w:rFonts w:ascii="Times New Roman" w:eastAsia="Times New Roman" w:hAnsi="Times New Roman" w:cs="Times New Roman"/>
          <w:sz w:val="24"/>
          <w:szCs w:val="24"/>
          <w:lang w:val="es-ES" w:eastAsia="es-ES"/>
        </w:rPr>
        <w:t>10</w:t>
      </w:r>
      <w:r w:rsidRPr="00400916">
        <w:rPr>
          <w:rFonts w:ascii="Times New Roman" w:eastAsia="Times New Roman" w:hAnsi="Times New Roman" w:cs="Times New Roman"/>
          <w:sz w:val="24"/>
          <w:szCs w:val="24"/>
          <w:lang w:val="es-ES" w:eastAsia="es-ES"/>
        </w:rPr>
        <w:t xml:space="preserve">) días hábiles desde la Adjudicación de la obra, mediante Notificación por parte de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w:t>
      </w:r>
    </w:p>
    <w:p w:rsidR="00400916" w:rsidRPr="00C675EE" w:rsidRDefault="00400916" w:rsidP="00400916">
      <w:pPr>
        <w:spacing w:after="0" w:line="240" w:lineRule="auto"/>
        <w:ind w:left="2552"/>
        <w:jc w:val="both"/>
        <w:rPr>
          <w:rFonts w:ascii="Times New Roman" w:eastAsia="Times New Roman" w:hAnsi="Times New Roman" w:cs="Times New Roman"/>
          <w:sz w:val="24"/>
          <w:szCs w:val="24"/>
          <w:lang w:val="es-ES" w:eastAsia="es-ES"/>
        </w:rPr>
      </w:pPr>
      <w:r w:rsidRPr="00C675EE">
        <w:rPr>
          <w:rFonts w:ascii="Times New Roman" w:eastAsia="Times New Roman" w:hAnsi="Times New Roman" w:cs="Times New Roman"/>
          <w:b/>
          <w:sz w:val="24"/>
          <w:szCs w:val="24"/>
          <w:lang w:val="es-ES" w:eastAsia="es-ES"/>
        </w:rPr>
        <w:t xml:space="preserve">b) </w:t>
      </w:r>
      <w:r w:rsidRPr="00C675EE">
        <w:rPr>
          <w:rFonts w:ascii="Times New Roman" w:eastAsia="Times New Roman" w:hAnsi="Times New Roman" w:cs="Times New Roman"/>
          <w:b/>
          <w:sz w:val="24"/>
          <w:szCs w:val="24"/>
          <w:u w:val="single"/>
          <w:lang w:val="es-ES" w:eastAsia="es-ES"/>
        </w:rPr>
        <w:t>Plazo de Obra</w:t>
      </w:r>
      <w:r w:rsidRPr="00C675EE">
        <w:rPr>
          <w:rFonts w:ascii="Times New Roman" w:eastAsia="Times New Roman" w:hAnsi="Times New Roman" w:cs="Times New Roman"/>
          <w:sz w:val="24"/>
          <w:szCs w:val="24"/>
          <w:lang w:val="es-ES" w:eastAsia="es-ES"/>
        </w:rPr>
        <w:t xml:space="preserve">: </w:t>
      </w:r>
      <w:r w:rsidR="00C675EE">
        <w:rPr>
          <w:rFonts w:ascii="Times New Roman" w:eastAsia="Times New Roman" w:hAnsi="Times New Roman" w:cs="Times New Roman"/>
          <w:sz w:val="24"/>
          <w:szCs w:val="24"/>
          <w:lang w:val="es-ES" w:eastAsia="es-ES"/>
        </w:rPr>
        <w:t>Ciento ochenta días (180)</w:t>
      </w:r>
      <w:r w:rsidRPr="00C675EE">
        <w:rPr>
          <w:rFonts w:ascii="Times New Roman" w:eastAsia="Times New Roman" w:hAnsi="Times New Roman" w:cs="Times New Roman"/>
          <w:sz w:val="24"/>
          <w:szCs w:val="24"/>
          <w:lang w:val="es-ES" w:eastAsia="es-ES"/>
        </w:rPr>
        <w:t>, a partir del Acta de Iniciación de obra</w:t>
      </w:r>
      <w:r w:rsidRPr="00C675EE">
        <w:rPr>
          <w:rFonts w:ascii="Times New Roman" w:eastAsia="Times New Roman" w:hAnsi="Times New Roman" w:cs="Times New Roman"/>
          <w:sz w:val="24"/>
          <w:szCs w:val="24"/>
          <w:u w:val="single"/>
          <w:lang w:val="es-ES" w:eastAsia="es-ES"/>
        </w:rPr>
        <w:t xml:space="preserve"> </w:t>
      </w:r>
    </w:p>
    <w:p w:rsidR="00400916" w:rsidRPr="00400916" w:rsidRDefault="00400916" w:rsidP="00400916">
      <w:pPr>
        <w:spacing w:after="0" w:line="360" w:lineRule="auto"/>
        <w:jc w:val="both"/>
        <w:rPr>
          <w:rFonts w:ascii="Times New Roman" w:eastAsia="Times New Roman" w:hAnsi="Times New Roman" w:cs="Times New Roman"/>
          <w:color w:val="FFCC00"/>
          <w:sz w:val="24"/>
          <w:szCs w:val="24"/>
          <w:lang w:val="es-ES" w:eastAsia="es-ES"/>
        </w:rPr>
      </w:pPr>
      <w:r w:rsidRPr="00400916">
        <w:rPr>
          <w:rFonts w:ascii="Times New Roman" w:eastAsia="Times New Roman" w:hAnsi="Times New Roman" w:cs="Times New Roman"/>
          <w:b/>
          <w:sz w:val="24"/>
          <w:szCs w:val="24"/>
          <w:u w:val="single"/>
          <w:lang w:val="es-ES" w:eastAsia="es-ES"/>
        </w:rPr>
        <w:t>ARTICULO  11º: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Registro de Proveedores:</w:t>
      </w:r>
    </w:p>
    <w:p w:rsidR="00400916" w:rsidRPr="00400916" w:rsidRDefault="00400916" w:rsidP="00400916">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Los Oferentes deberán estar inscriptos en el Registro de Proveedores de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o con el mismo en trámite, antes del Acto de Apertura de las Propuestas.----------------------------------------------------------------------------------------</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ARTICULO 12º: Plazo de iniciación de las Obras:</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sz w:val="24"/>
          <w:szCs w:val="24"/>
          <w:lang w:val="es-ES" w:eastAsia="es-ES"/>
        </w:rPr>
        <w:t xml:space="preserve">El plazo de iniciación de la obra </w:t>
      </w:r>
      <w:r w:rsidR="00C675EE">
        <w:rPr>
          <w:rFonts w:ascii="Times New Roman" w:eastAsia="Times New Roman" w:hAnsi="Times New Roman" w:cs="Times New Roman"/>
          <w:sz w:val="24"/>
          <w:szCs w:val="24"/>
          <w:lang w:val="es-ES" w:eastAsia="es-ES"/>
        </w:rPr>
        <w:t>es a los 10 días de la firma del contrato</w:t>
      </w:r>
      <w:r w:rsidR="00AC6BBE">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13º: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Característica de la Obra:</w:t>
      </w:r>
    </w:p>
    <w:p w:rsidR="00E72DCF" w:rsidRPr="008B0F90" w:rsidRDefault="00400916" w:rsidP="00254E0A">
      <w:pPr>
        <w:spacing w:after="0" w:line="360" w:lineRule="auto"/>
        <w:jc w:val="both"/>
        <w:rPr>
          <w:rFonts w:ascii="Times New Roman" w:hAnsi="Times New Roman" w:cs="Times New Roman"/>
          <w:sz w:val="24"/>
          <w:szCs w:val="24"/>
        </w:rPr>
      </w:pPr>
      <w:r w:rsidRPr="00400916">
        <w:rPr>
          <w:rFonts w:ascii="Times New Roman" w:eastAsia="Times New Roman" w:hAnsi="Times New Roman" w:cs="Times New Roman"/>
          <w:sz w:val="24"/>
          <w:szCs w:val="24"/>
          <w:lang w:val="es-ES_tradnl" w:eastAsia="es-ES"/>
        </w:rPr>
        <w:t xml:space="preserve">                        </w:t>
      </w:r>
      <w:r w:rsidR="00254E0A" w:rsidRPr="008B0F90">
        <w:rPr>
          <w:rFonts w:ascii="Times New Roman" w:eastAsia="Times New Roman" w:hAnsi="Times New Roman" w:cs="Times New Roman"/>
          <w:sz w:val="24"/>
          <w:szCs w:val="24"/>
          <w:lang w:val="es-ES_tradnl" w:eastAsia="es-ES"/>
        </w:rPr>
        <w:t>La Obra en cuestión trata de la</w:t>
      </w:r>
      <w:r w:rsidR="00254E0A" w:rsidRPr="008B0F90">
        <w:rPr>
          <w:rFonts w:ascii="Times New Roman" w:eastAsia="Times New Roman" w:hAnsi="Times New Roman" w:cs="Times New Roman"/>
          <w:b/>
          <w:sz w:val="24"/>
          <w:szCs w:val="24"/>
          <w:lang w:val="es-ES" w:eastAsia="es-ES"/>
        </w:rPr>
        <w:t xml:space="preserve"> </w:t>
      </w:r>
      <w:r w:rsidR="00254E0A" w:rsidRPr="008B0F90">
        <w:rPr>
          <w:rFonts w:ascii="Times New Roman" w:eastAsia="Times New Roman" w:hAnsi="Times New Roman" w:cs="Times New Roman"/>
          <w:sz w:val="24"/>
          <w:szCs w:val="24"/>
          <w:lang w:val="es-ES" w:eastAsia="es-ES"/>
        </w:rPr>
        <w:t>contratación por parte de la Municipalidad de l</w:t>
      </w:r>
      <w:r w:rsidR="00E7377E" w:rsidRPr="008B0F90">
        <w:rPr>
          <w:rFonts w:ascii="Times New Roman" w:eastAsia="Times New Roman" w:hAnsi="Times New Roman" w:cs="Times New Roman"/>
          <w:sz w:val="24"/>
          <w:szCs w:val="24"/>
          <w:lang w:val="es-ES" w:eastAsia="es-ES"/>
        </w:rPr>
        <w:t>a Provisión de</w:t>
      </w:r>
      <w:r w:rsidR="008B0F90" w:rsidRPr="008B0F90">
        <w:rPr>
          <w:rFonts w:ascii="Times New Roman" w:hAnsi="Times New Roman" w:cs="Times New Roman"/>
          <w:caps/>
          <w:sz w:val="24"/>
          <w:szCs w:val="24"/>
        </w:rPr>
        <w:t xml:space="preserve"> Materiales</w:t>
      </w:r>
      <w:r w:rsidR="00D92566" w:rsidRPr="008B0F90">
        <w:rPr>
          <w:rFonts w:ascii="Times New Roman" w:hAnsi="Times New Roman" w:cs="Times New Roman"/>
          <w:caps/>
          <w:sz w:val="24"/>
          <w:szCs w:val="24"/>
        </w:rPr>
        <w:t>,</w:t>
      </w:r>
      <w:r w:rsidR="00D92566" w:rsidRPr="008B0F90">
        <w:rPr>
          <w:rFonts w:ascii="Times New Roman" w:hAnsi="Times New Roman" w:cs="Times New Roman"/>
          <w:sz w:val="24"/>
          <w:szCs w:val="24"/>
        </w:rPr>
        <w:t xml:space="preserve"> </w:t>
      </w:r>
      <w:proofErr w:type="spellStart"/>
      <w:r w:rsidR="00D92566" w:rsidRPr="008B0F90">
        <w:rPr>
          <w:rFonts w:ascii="Times New Roman" w:hAnsi="Times New Roman" w:cs="Times New Roman"/>
          <w:sz w:val="24"/>
          <w:szCs w:val="24"/>
        </w:rPr>
        <w:t>Isocianato</w:t>
      </w:r>
      <w:proofErr w:type="spellEnd"/>
      <w:r w:rsidR="00D92566" w:rsidRPr="008B0F90">
        <w:rPr>
          <w:rFonts w:ascii="Times New Roman" w:hAnsi="Times New Roman" w:cs="Times New Roman"/>
          <w:sz w:val="24"/>
          <w:szCs w:val="24"/>
        </w:rPr>
        <w:t xml:space="preserve"> 11 tambores de 250 kg., </w:t>
      </w:r>
      <w:proofErr w:type="spellStart"/>
      <w:r w:rsidR="00D92566" w:rsidRPr="008B0F90">
        <w:rPr>
          <w:rFonts w:ascii="Times New Roman" w:hAnsi="Times New Roman" w:cs="Times New Roman"/>
          <w:sz w:val="24"/>
          <w:szCs w:val="24"/>
        </w:rPr>
        <w:t>Poliol</w:t>
      </w:r>
      <w:proofErr w:type="spellEnd"/>
      <w:r w:rsidR="00D92566" w:rsidRPr="008B0F90">
        <w:rPr>
          <w:rFonts w:ascii="Times New Roman" w:hAnsi="Times New Roman" w:cs="Times New Roman"/>
          <w:sz w:val="24"/>
          <w:szCs w:val="24"/>
        </w:rPr>
        <w:t xml:space="preserve"> 12 tambores de 220 kg., Pintura </w:t>
      </w:r>
      <w:proofErr w:type="spellStart"/>
      <w:r w:rsidR="00D92566" w:rsidRPr="008B0F90">
        <w:rPr>
          <w:rFonts w:ascii="Times New Roman" w:hAnsi="Times New Roman" w:cs="Times New Roman"/>
          <w:sz w:val="24"/>
          <w:szCs w:val="24"/>
        </w:rPr>
        <w:t>poliuretánica</w:t>
      </w:r>
      <w:proofErr w:type="spellEnd"/>
      <w:r w:rsidR="00D92566" w:rsidRPr="008B0F90">
        <w:rPr>
          <w:rFonts w:ascii="Times New Roman" w:hAnsi="Times New Roman" w:cs="Times New Roman"/>
          <w:sz w:val="24"/>
          <w:szCs w:val="24"/>
        </w:rPr>
        <w:t xml:space="preserve"> alifática 285 latas de 20 kg., Solventes 150 litros</w:t>
      </w:r>
      <w:r w:rsidR="00E72DCF" w:rsidRPr="008B0F90">
        <w:rPr>
          <w:rFonts w:ascii="Times New Roman" w:hAnsi="Times New Roman" w:cs="Times New Roman"/>
          <w:sz w:val="24"/>
          <w:szCs w:val="24"/>
        </w:rPr>
        <w:t xml:space="preserve">. </w:t>
      </w:r>
    </w:p>
    <w:p w:rsidR="00E72DCF" w:rsidRPr="007D5C2F" w:rsidRDefault="00E72DCF"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 xml:space="preserve">Este Ítem corresponde a un </w:t>
      </w:r>
      <w:r w:rsidR="00A04E75" w:rsidRPr="007D5C2F">
        <w:rPr>
          <w:rFonts w:ascii="Times New Roman" w:eastAsia="Times New Roman" w:hAnsi="Times New Roman" w:cs="Times New Roman"/>
          <w:sz w:val="24"/>
          <w:szCs w:val="24"/>
          <w:lang w:eastAsia="es-ES"/>
        </w:rPr>
        <w:t>50%</w:t>
      </w:r>
      <w:r w:rsidRPr="007D5C2F">
        <w:rPr>
          <w:rFonts w:ascii="Times New Roman" w:eastAsia="Times New Roman" w:hAnsi="Times New Roman" w:cs="Times New Roman"/>
          <w:sz w:val="24"/>
          <w:szCs w:val="24"/>
          <w:lang w:eastAsia="es-ES"/>
        </w:rPr>
        <w:t xml:space="preserve"> valor de la Obra.</w:t>
      </w:r>
    </w:p>
    <w:p w:rsidR="00D92566" w:rsidRPr="007D5C2F" w:rsidRDefault="00D22E07"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 xml:space="preserve">TRABAJOS PRELIMINARES, Limpieza de superficie a tratar en chapas de fibrocemento ondulada existentes. Limpieza de superficie a tratar en chapas galvanizadas onduladas existentes. Limpieza de superficie a tratar en techos planos existentes. Limpieza de superficie a tratar en techo de tejas existentes. Colocación de </w:t>
      </w:r>
      <w:proofErr w:type="spellStart"/>
      <w:r w:rsidRPr="007D5C2F">
        <w:rPr>
          <w:rFonts w:ascii="Times New Roman" w:eastAsia="Times New Roman" w:hAnsi="Times New Roman" w:cs="Times New Roman"/>
          <w:sz w:val="24"/>
          <w:szCs w:val="24"/>
          <w:lang w:eastAsia="es-ES"/>
        </w:rPr>
        <w:t>cupertina</w:t>
      </w:r>
      <w:proofErr w:type="spellEnd"/>
      <w:r w:rsidRPr="007D5C2F">
        <w:rPr>
          <w:rFonts w:ascii="Times New Roman" w:eastAsia="Times New Roman" w:hAnsi="Times New Roman" w:cs="Times New Roman"/>
          <w:sz w:val="24"/>
          <w:szCs w:val="24"/>
          <w:lang w:eastAsia="es-ES"/>
        </w:rPr>
        <w:t xml:space="preserve"> chapa </w:t>
      </w:r>
      <w:proofErr w:type="spellStart"/>
      <w:r w:rsidRPr="007D5C2F">
        <w:rPr>
          <w:rFonts w:ascii="Times New Roman" w:eastAsia="Times New Roman" w:hAnsi="Times New Roman" w:cs="Times New Roman"/>
          <w:sz w:val="24"/>
          <w:szCs w:val="24"/>
          <w:lang w:eastAsia="es-ES"/>
        </w:rPr>
        <w:t>hº</w:t>
      </w:r>
      <w:proofErr w:type="spellEnd"/>
      <w:r w:rsidRPr="007D5C2F">
        <w:rPr>
          <w:rFonts w:ascii="Times New Roman" w:eastAsia="Times New Roman" w:hAnsi="Times New Roman" w:cs="Times New Roman"/>
          <w:sz w:val="24"/>
          <w:szCs w:val="24"/>
          <w:lang w:eastAsia="es-ES"/>
        </w:rPr>
        <w:t xml:space="preserve"> galvanizado nº 25</w:t>
      </w:r>
      <w:r w:rsidR="00E7377E" w:rsidRPr="007D5C2F">
        <w:rPr>
          <w:rFonts w:ascii="Times New Roman" w:eastAsia="Times New Roman" w:hAnsi="Times New Roman" w:cs="Times New Roman"/>
          <w:sz w:val="24"/>
          <w:szCs w:val="24"/>
          <w:lang w:eastAsia="es-ES"/>
        </w:rPr>
        <w:t>.</w:t>
      </w:r>
      <w:r w:rsidRPr="007D5C2F">
        <w:rPr>
          <w:rFonts w:ascii="Times New Roman" w:eastAsia="Times New Roman" w:hAnsi="Times New Roman" w:cs="Times New Roman"/>
          <w:sz w:val="24"/>
          <w:szCs w:val="24"/>
          <w:lang w:eastAsia="es-ES"/>
        </w:rPr>
        <w:t xml:space="preserve"> Aplicación de convertidor de óxido sobre las chapas galvanizadas existentes</w:t>
      </w:r>
      <w:r w:rsidR="00E7377E" w:rsidRPr="007D5C2F">
        <w:rPr>
          <w:rFonts w:ascii="Times New Roman" w:eastAsia="Times New Roman" w:hAnsi="Times New Roman" w:cs="Times New Roman"/>
          <w:sz w:val="24"/>
          <w:szCs w:val="24"/>
          <w:lang w:eastAsia="es-ES"/>
        </w:rPr>
        <w:t>.</w:t>
      </w:r>
      <w:r w:rsidRPr="007D5C2F">
        <w:rPr>
          <w:rFonts w:ascii="Times New Roman" w:eastAsia="Times New Roman" w:hAnsi="Times New Roman" w:cs="Times New Roman"/>
          <w:sz w:val="24"/>
          <w:szCs w:val="24"/>
          <w:lang w:eastAsia="es-ES"/>
        </w:rPr>
        <w:t xml:space="preserve"> Recambio de chapas de fibrocemento en mal estado. Ajuste de t</w:t>
      </w:r>
      <w:r w:rsidR="00E72DCF" w:rsidRPr="007D5C2F">
        <w:rPr>
          <w:rFonts w:ascii="Times New Roman" w:eastAsia="Times New Roman" w:hAnsi="Times New Roman" w:cs="Times New Roman"/>
          <w:sz w:val="24"/>
          <w:szCs w:val="24"/>
          <w:lang w:eastAsia="es-ES"/>
        </w:rPr>
        <w:t>ornillos de fijación existentes. Con un 41,700% del valor de la Obra.</w:t>
      </w:r>
    </w:p>
    <w:p w:rsidR="00E72DCF" w:rsidRPr="007D5C2F" w:rsidRDefault="00E72DCF" w:rsidP="00E72DCF">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 xml:space="preserve">Este Ítem corresponde a un </w:t>
      </w:r>
      <w:r w:rsidR="00A04E75" w:rsidRPr="007D5C2F">
        <w:rPr>
          <w:rFonts w:ascii="Times New Roman" w:eastAsia="Times New Roman" w:hAnsi="Times New Roman" w:cs="Times New Roman"/>
          <w:sz w:val="24"/>
          <w:szCs w:val="24"/>
          <w:lang w:eastAsia="es-ES"/>
        </w:rPr>
        <w:t>8.30</w:t>
      </w:r>
      <w:r w:rsidRPr="007D5C2F">
        <w:rPr>
          <w:rFonts w:ascii="Times New Roman" w:eastAsia="Times New Roman" w:hAnsi="Times New Roman" w:cs="Times New Roman"/>
          <w:sz w:val="24"/>
          <w:szCs w:val="24"/>
          <w:lang w:eastAsia="es-ES"/>
        </w:rPr>
        <w:t>% del valor de la Obra.</w:t>
      </w:r>
    </w:p>
    <w:p w:rsidR="00E72DCF" w:rsidRPr="007D5C2F" w:rsidRDefault="00E72DCF" w:rsidP="00254E0A">
      <w:pPr>
        <w:spacing w:after="0" w:line="360" w:lineRule="auto"/>
        <w:jc w:val="both"/>
        <w:rPr>
          <w:rFonts w:ascii="Times New Roman" w:eastAsia="Times New Roman" w:hAnsi="Times New Roman" w:cs="Times New Roman"/>
          <w:sz w:val="24"/>
          <w:szCs w:val="24"/>
          <w:lang w:eastAsia="es-ES"/>
        </w:rPr>
      </w:pPr>
    </w:p>
    <w:p w:rsidR="00A04E75" w:rsidRDefault="00A04E75" w:rsidP="00254E0A">
      <w:pPr>
        <w:spacing w:after="0" w:line="360" w:lineRule="auto"/>
        <w:jc w:val="both"/>
        <w:rPr>
          <w:rFonts w:ascii="Times New Roman" w:eastAsia="Times New Roman" w:hAnsi="Times New Roman" w:cs="Times New Roman"/>
          <w:sz w:val="24"/>
          <w:szCs w:val="24"/>
          <w:lang w:eastAsia="es-ES"/>
        </w:rPr>
      </w:pPr>
    </w:p>
    <w:p w:rsidR="00D92566" w:rsidRPr="007D5C2F" w:rsidRDefault="00D92566"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MANO DE OBRA:</w:t>
      </w:r>
    </w:p>
    <w:p w:rsidR="0026032F" w:rsidRPr="007D5C2F" w:rsidRDefault="00E7377E"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AI</w:t>
      </w:r>
      <w:r w:rsidR="0026032F" w:rsidRPr="007D5C2F">
        <w:rPr>
          <w:rFonts w:ascii="Times New Roman" w:eastAsia="Times New Roman" w:hAnsi="Times New Roman" w:cs="Times New Roman"/>
          <w:sz w:val="24"/>
          <w:szCs w:val="24"/>
          <w:lang w:eastAsia="es-ES"/>
        </w:rPr>
        <w:t>S</w:t>
      </w:r>
      <w:r w:rsidRPr="007D5C2F">
        <w:rPr>
          <w:rFonts w:ascii="Times New Roman" w:eastAsia="Times New Roman" w:hAnsi="Times New Roman" w:cs="Times New Roman"/>
          <w:sz w:val="24"/>
          <w:szCs w:val="24"/>
          <w:lang w:eastAsia="es-ES"/>
        </w:rPr>
        <w:t>LACION TERMOHIDROFUGA, Aplicación de espuma de poliuretano por el sistema de atomizado "in situ" espesor mínimo 30 mm, densidad promedio 40 kg/m3, materia prima de primera calidad certificada, máquina de aplicación "</w:t>
      </w:r>
      <w:proofErr w:type="spellStart"/>
      <w:r w:rsidRPr="007D5C2F">
        <w:rPr>
          <w:rFonts w:ascii="Times New Roman" w:eastAsia="Times New Roman" w:hAnsi="Times New Roman" w:cs="Times New Roman"/>
          <w:sz w:val="24"/>
          <w:szCs w:val="24"/>
          <w:lang w:eastAsia="es-ES"/>
        </w:rPr>
        <w:t>Graco</w:t>
      </w:r>
      <w:proofErr w:type="spellEnd"/>
      <w:r w:rsidRPr="007D5C2F">
        <w:rPr>
          <w:rFonts w:ascii="Times New Roman" w:eastAsia="Times New Roman" w:hAnsi="Times New Roman" w:cs="Times New Roman"/>
          <w:sz w:val="24"/>
          <w:szCs w:val="24"/>
          <w:lang w:eastAsia="es-ES"/>
        </w:rPr>
        <w:t xml:space="preserve">", mano de obra especializada. Sobre cubiertas de chapa ondulada galvanizada, fibrocemento y tejas. </w:t>
      </w:r>
    </w:p>
    <w:p w:rsidR="0026032F" w:rsidRPr="007D5C2F" w:rsidRDefault="00E7377E"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 xml:space="preserve">Protección a los rayos ultravioletas de la espuma, Aplicación de revestimiento </w:t>
      </w:r>
      <w:proofErr w:type="spellStart"/>
      <w:r w:rsidRPr="007D5C2F">
        <w:rPr>
          <w:rFonts w:ascii="Times New Roman" w:eastAsia="Times New Roman" w:hAnsi="Times New Roman" w:cs="Times New Roman"/>
          <w:sz w:val="24"/>
          <w:szCs w:val="24"/>
          <w:lang w:eastAsia="es-ES"/>
        </w:rPr>
        <w:t>poliuretá</w:t>
      </w:r>
      <w:r w:rsidR="004D6099" w:rsidRPr="007D5C2F">
        <w:rPr>
          <w:rFonts w:ascii="Times New Roman" w:eastAsia="Times New Roman" w:hAnsi="Times New Roman" w:cs="Times New Roman"/>
          <w:sz w:val="24"/>
          <w:szCs w:val="24"/>
          <w:lang w:eastAsia="es-ES"/>
        </w:rPr>
        <w:t>nico</w:t>
      </w:r>
      <w:proofErr w:type="spellEnd"/>
      <w:r w:rsidR="004D6099" w:rsidRPr="007D5C2F">
        <w:rPr>
          <w:rFonts w:ascii="Times New Roman" w:eastAsia="Times New Roman" w:hAnsi="Times New Roman" w:cs="Times New Roman"/>
          <w:sz w:val="24"/>
          <w:szCs w:val="24"/>
          <w:lang w:eastAsia="es-ES"/>
        </w:rPr>
        <w:t xml:space="preserve"> alifático base agua</w:t>
      </w:r>
      <w:r w:rsidRPr="007D5C2F">
        <w:rPr>
          <w:rFonts w:ascii="Times New Roman" w:eastAsia="Times New Roman" w:hAnsi="Times New Roman" w:cs="Times New Roman"/>
          <w:sz w:val="24"/>
          <w:szCs w:val="24"/>
          <w:lang w:eastAsia="es-ES"/>
        </w:rPr>
        <w:t xml:space="preserve">, a razón de 1,5 kg/m2 en 5 manos con máquina a presión Wagner. </w:t>
      </w:r>
    </w:p>
    <w:p w:rsidR="0026032F" w:rsidRPr="007D5C2F" w:rsidRDefault="00E7377E"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Aislación Hidrófuga</w:t>
      </w:r>
      <w:r w:rsidR="00CD091E" w:rsidRPr="007D5C2F">
        <w:rPr>
          <w:rFonts w:ascii="Times New Roman" w:eastAsia="Times New Roman" w:hAnsi="Times New Roman" w:cs="Times New Roman"/>
          <w:sz w:val="24"/>
          <w:szCs w:val="24"/>
          <w:lang w:eastAsia="es-ES"/>
        </w:rPr>
        <w:t xml:space="preserve">, </w:t>
      </w:r>
      <w:r w:rsidR="004D6099" w:rsidRPr="007D5C2F">
        <w:rPr>
          <w:rFonts w:ascii="Times New Roman" w:eastAsia="Times New Roman" w:hAnsi="Times New Roman" w:cs="Times New Roman"/>
          <w:sz w:val="24"/>
          <w:szCs w:val="24"/>
          <w:lang w:eastAsia="es-ES"/>
        </w:rPr>
        <w:t>Membrana "</w:t>
      </w:r>
      <w:r w:rsidR="00CD091E" w:rsidRPr="007D5C2F">
        <w:rPr>
          <w:rFonts w:ascii="Times New Roman" w:eastAsia="Times New Roman" w:hAnsi="Times New Roman" w:cs="Times New Roman"/>
          <w:sz w:val="24"/>
          <w:szCs w:val="24"/>
          <w:lang w:eastAsia="es-ES"/>
        </w:rPr>
        <w:t xml:space="preserve">in situ" compuesta por malla geotextil de 70 gr/m2 y pintura </w:t>
      </w:r>
      <w:proofErr w:type="spellStart"/>
      <w:r w:rsidR="00CD091E" w:rsidRPr="007D5C2F">
        <w:rPr>
          <w:rFonts w:ascii="Times New Roman" w:eastAsia="Times New Roman" w:hAnsi="Times New Roman" w:cs="Times New Roman"/>
          <w:sz w:val="24"/>
          <w:szCs w:val="24"/>
          <w:lang w:eastAsia="es-ES"/>
        </w:rPr>
        <w:t>p</w:t>
      </w:r>
      <w:r w:rsidR="004D6099" w:rsidRPr="007D5C2F">
        <w:rPr>
          <w:rFonts w:ascii="Times New Roman" w:eastAsia="Times New Roman" w:hAnsi="Times New Roman" w:cs="Times New Roman"/>
          <w:sz w:val="24"/>
          <w:szCs w:val="24"/>
          <w:lang w:eastAsia="es-ES"/>
        </w:rPr>
        <w:t>oliuretánica</w:t>
      </w:r>
      <w:proofErr w:type="spellEnd"/>
      <w:r w:rsidR="004D6099" w:rsidRPr="007D5C2F">
        <w:rPr>
          <w:rFonts w:ascii="Times New Roman" w:eastAsia="Times New Roman" w:hAnsi="Times New Roman" w:cs="Times New Roman"/>
          <w:sz w:val="24"/>
          <w:szCs w:val="24"/>
          <w:lang w:eastAsia="es-ES"/>
        </w:rPr>
        <w:t xml:space="preserve"> </w:t>
      </w:r>
      <w:r w:rsidR="00AC6BBE" w:rsidRPr="007D5C2F">
        <w:rPr>
          <w:rFonts w:ascii="Times New Roman" w:eastAsia="Times New Roman" w:hAnsi="Times New Roman" w:cs="Times New Roman"/>
          <w:sz w:val="24"/>
          <w:szCs w:val="24"/>
          <w:lang w:eastAsia="es-ES"/>
        </w:rPr>
        <w:t xml:space="preserve">alifática. </w:t>
      </w:r>
    </w:p>
    <w:p w:rsidR="00E72DCF" w:rsidRPr="007D5C2F" w:rsidRDefault="00E72DCF" w:rsidP="00254E0A">
      <w:pPr>
        <w:spacing w:after="0" w:line="360" w:lineRule="auto"/>
        <w:jc w:val="both"/>
        <w:rPr>
          <w:rFonts w:ascii="Times New Roman" w:eastAsia="Times New Roman" w:hAnsi="Times New Roman" w:cs="Times New Roman"/>
          <w:sz w:val="24"/>
          <w:szCs w:val="24"/>
          <w:lang w:eastAsia="es-ES"/>
        </w:rPr>
      </w:pPr>
      <w:r w:rsidRPr="007D5C2F">
        <w:rPr>
          <w:rFonts w:ascii="Times New Roman" w:eastAsia="Times New Roman" w:hAnsi="Times New Roman" w:cs="Times New Roman"/>
          <w:sz w:val="24"/>
          <w:szCs w:val="24"/>
          <w:lang w:eastAsia="es-ES"/>
        </w:rPr>
        <w:t xml:space="preserve">Este Ítem corresponde a  un </w:t>
      </w:r>
      <w:r w:rsidR="00A04E75" w:rsidRPr="007D5C2F">
        <w:rPr>
          <w:rFonts w:ascii="Times New Roman" w:eastAsia="Times New Roman" w:hAnsi="Times New Roman" w:cs="Times New Roman"/>
          <w:sz w:val="24"/>
          <w:szCs w:val="24"/>
          <w:lang w:eastAsia="es-ES"/>
        </w:rPr>
        <w:t>41.70</w:t>
      </w:r>
      <w:r w:rsidRPr="007D5C2F">
        <w:rPr>
          <w:rFonts w:ascii="Times New Roman" w:eastAsia="Times New Roman" w:hAnsi="Times New Roman" w:cs="Times New Roman"/>
          <w:sz w:val="24"/>
          <w:szCs w:val="24"/>
          <w:lang w:eastAsia="es-ES"/>
        </w:rPr>
        <w:t>% del valor de la Obra.</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14º: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Certificación y pago:</w:t>
      </w:r>
    </w:p>
    <w:p w:rsidR="00400916" w:rsidRPr="0026661A" w:rsidRDefault="0026661A" w:rsidP="0026661A">
      <w:pPr>
        <w:spacing w:after="0" w:line="360" w:lineRule="auto"/>
        <w:ind w:firstLine="1276"/>
        <w:jc w:val="both"/>
        <w:rPr>
          <w:rFonts w:ascii="Times New Roman" w:eastAsia="Times New Roman" w:hAnsi="Times New Roman" w:cs="Times New Roman"/>
          <w:sz w:val="24"/>
          <w:szCs w:val="24"/>
          <w:lang w:eastAsia="es-ES"/>
        </w:rPr>
      </w:pPr>
      <w:r w:rsidRPr="0026661A">
        <w:rPr>
          <w:rFonts w:ascii="Times New Roman" w:eastAsia="Times New Roman" w:hAnsi="Times New Roman" w:cs="Times New Roman"/>
          <w:sz w:val="24"/>
          <w:szCs w:val="24"/>
          <w:lang w:eastAsia="es-ES"/>
        </w:rPr>
        <w:t>El contratista presentará</w:t>
      </w:r>
      <w:r w:rsidRPr="00A04E75">
        <w:rPr>
          <w:rFonts w:ascii="Times New Roman" w:eastAsia="Times New Roman" w:hAnsi="Times New Roman" w:cs="Times New Roman"/>
          <w:sz w:val="24"/>
          <w:szCs w:val="24"/>
          <w:lang w:eastAsia="es-ES"/>
        </w:rPr>
        <w:t xml:space="preserve"> </w:t>
      </w:r>
      <w:r w:rsidR="00A04E75" w:rsidRPr="00A04E75">
        <w:rPr>
          <w:rFonts w:ascii="Times New Roman" w:eastAsia="Times New Roman" w:hAnsi="Times New Roman" w:cs="Times New Roman"/>
          <w:sz w:val="24"/>
          <w:szCs w:val="24"/>
          <w:lang w:eastAsia="es-ES"/>
        </w:rPr>
        <w:t>semanalmente</w:t>
      </w:r>
      <w:r w:rsidRPr="0026661A">
        <w:rPr>
          <w:rFonts w:ascii="Times New Roman" w:eastAsia="Times New Roman" w:hAnsi="Times New Roman" w:cs="Times New Roman"/>
          <w:sz w:val="24"/>
          <w:szCs w:val="24"/>
          <w:lang w:eastAsia="es-ES"/>
        </w:rPr>
        <w:t xml:space="preserve"> </w:t>
      </w:r>
      <w:r w:rsidR="00A04E75">
        <w:rPr>
          <w:rFonts w:ascii="Times New Roman" w:eastAsia="Times New Roman" w:hAnsi="Times New Roman" w:cs="Times New Roman"/>
          <w:sz w:val="24"/>
          <w:szCs w:val="24"/>
          <w:lang w:eastAsia="es-ES"/>
        </w:rPr>
        <w:t xml:space="preserve">un </w:t>
      </w:r>
      <w:r w:rsidRPr="0026661A">
        <w:rPr>
          <w:rFonts w:ascii="Times New Roman" w:eastAsia="Times New Roman" w:hAnsi="Times New Roman" w:cs="Times New Roman"/>
          <w:sz w:val="24"/>
          <w:szCs w:val="24"/>
          <w:lang w:eastAsia="es-ES"/>
        </w:rPr>
        <w:t xml:space="preserve">Certificado de Medición de la Obra donde se detallará la tarea ejecutada por ítem y </w:t>
      </w:r>
      <w:r>
        <w:rPr>
          <w:rFonts w:ascii="Times New Roman" w:eastAsia="Times New Roman" w:hAnsi="Times New Roman" w:cs="Times New Roman"/>
          <w:sz w:val="24"/>
          <w:szCs w:val="24"/>
          <w:lang w:eastAsia="es-ES"/>
        </w:rPr>
        <w:t xml:space="preserve">unidad de medida. </w:t>
      </w:r>
      <w:r w:rsidRPr="0026661A">
        <w:rPr>
          <w:rFonts w:ascii="Times New Roman" w:eastAsia="Times New Roman" w:hAnsi="Times New Roman" w:cs="Times New Roman"/>
          <w:sz w:val="24"/>
          <w:szCs w:val="24"/>
          <w:lang w:eastAsia="es-ES"/>
        </w:rPr>
        <w:t xml:space="preserve">La medición de la tarea deberá ser certificada por la Secretaría de </w:t>
      </w:r>
      <w:r w:rsidR="00592323" w:rsidRPr="00592323">
        <w:rPr>
          <w:rFonts w:ascii="Times New Roman" w:eastAsia="Times New Roman" w:hAnsi="Times New Roman" w:cs="Times New Roman"/>
          <w:sz w:val="24"/>
          <w:szCs w:val="24"/>
          <w:lang w:eastAsia="es-ES"/>
        </w:rPr>
        <w:t>Obras y servicios públicos</w:t>
      </w:r>
      <w:r w:rsidRPr="0026661A">
        <w:rPr>
          <w:rFonts w:ascii="Times New Roman" w:eastAsia="Times New Roman" w:hAnsi="Times New Roman" w:cs="Times New Roman"/>
          <w:sz w:val="24"/>
          <w:szCs w:val="24"/>
          <w:lang w:eastAsia="es-ES"/>
        </w:rPr>
        <w:t xml:space="preserve"> en caso de corresponder,</w:t>
      </w:r>
      <w:r>
        <w:rPr>
          <w:rFonts w:ascii="Times New Roman" w:eastAsia="Times New Roman" w:hAnsi="Times New Roman" w:cs="Times New Roman"/>
          <w:sz w:val="24"/>
          <w:szCs w:val="24"/>
          <w:lang w:eastAsia="es-ES"/>
        </w:rPr>
        <w:t xml:space="preserve"> o rechazada si correspondiera. </w:t>
      </w:r>
      <w:r w:rsidRPr="0026661A">
        <w:rPr>
          <w:rFonts w:ascii="Times New Roman" w:eastAsia="Times New Roman" w:hAnsi="Times New Roman" w:cs="Times New Roman"/>
          <w:sz w:val="24"/>
          <w:szCs w:val="24"/>
          <w:lang w:eastAsia="es-ES"/>
        </w:rPr>
        <w:t xml:space="preserve">Una vez aprobado  el  Certificado de Medición de Obra, la Secretaría de </w:t>
      </w:r>
      <w:r w:rsidR="00592323" w:rsidRPr="00592323">
        <w:rPr>
          <w:rFonts w:ascii="Times New Roman" w:eastAsia="Times New Roman" w:hAnsi="Times New Roman" w:cs="Times New Roman"/>
          <w:sz w:val="24"/>
          <w:szCs w:val="24"/>
          <w:lang w:eastAsia="es-ES"/>
        </w:rPr>
        <w:t xml:space="preserve">Obras y servicios </w:t>
      </w:r>
      <w:r w:rsidR="00592323">
        <w:rPr>
          <w:rFonts w:ascii="Times New Roman" w:eastAsia="Times New Roman" w:hAnsi="Times New Roman" w:cs="Times New Roman"/>
          <w:sz w:val="24"/>
          <w:szCs w:val="24"/>
          <w:lang w:eastAsia="es-ES"/>
        </w:rPr>
        <w:t>públicos</w:t>
      </w:r>
      <w:r w:rsidRPr="0026661A">
        <w:rPr>
          <w:rFonts w:ascii="Times New Roman" w:eastAsia="Times New Roman" w:hAnsi="Times New Roman" w:cs="Times New Roman"/>
          <w:sz w:val="24"/>
          <w:szCs w:val="24"/>
          <w:lang w:eastAsia="es-ES"/>
        </w:rPr>
        <w:t xml:space="preserve"> dará curso administrativ</w:t>
      </w:r>
      <w:r>
        <w:rPr>
          <w:rFonts w:ascii="Times New Roman" w:eastAsia="Times New Roman" w:hAnsi="Times New Roman" w:cs="Times New Roman"/>
          <w:sz w:val="24"/>
          <w:szCs w:val="24"/>
          <w:lang w:eastAsia="es-ES"/>
        </w:rPr>
        <w:t xml:space="preserve">o a la factura correspondiente. </w:t>
      </w:r>
      <w:r w:rsidR="008B0F90">
        <w:rPr>
          <w:rFonts w:ascii="Times New Roman" w:eastAsia="Times New Roman" w:hAnsi="Times New Roman" w:cs="Times New Roman"/>
          <w:sz w:val="24"/>
          <w:szCs w:val="24"/>
          <w:lang w:eastAsia="es-ES"/>
        </w:rPr>
        <w:t>En cada certificado</w:t>
      </w:r>
      <w:r w:rsidRPr="0026661A">
        <w:rPr>
          <w:rFonts w:ascii="Times New Roman" w:eastAsia="Times New Roman" w:hAnsi="Times New Roman" w:cs="Times New Roman"/>
          <w:sz w:val="24"/>
          <w:szCs w:val="24"/>
          <w:lang w:eastAsia="es-ES"/>
        </w:rPr>
        <w:t xml:space="preserve"> será deducido un 5% del  valor liquidado como retención en concepto de garantía de ejecución de obra. La garantía será devuelta al contratista con la Recepción Definitiva de Obra.</w:t>
      </w:r>
      <w:r w:rsidR="008B0F90">
        <w:rPr>
          <w:rFonts w:ascii="Times New Roman" w:eastAsia="Times New Roman" w:hAnsi="Times New Roman" w:cs="Times New Roman"/>
          <w:sz w:val="24"/>
          <w:szCs w:val="24"/>
          <w:lang w:eastAsia="es-ES"/>
        </w:rPr>
        <w:t xml:space="preserve"> Se prevé la posibilidad de un Anticipo Financiero por el 15% total de la obra, el que deberá ser peticionado por el adjudicado, y en su caso ser garantizado por el 100% del mismo, mediante póliza de garantía (seguro de caución) bajo las condiciones establecidas en el Art. 14º del PBC clausulas generales.</w:t>
      </w:r>
      <w:r w:rsidR="00400916" w:rsidRPr="00400916">
        <w:rPr>
          <w:rFonts w:ascii="Times New Roman" w:eastAsia="Times New Roman" w:hAnsi="Times New Roman" w:cs="Times New Roman"/>
          <w:sz w:val="24"/>
          <w:szCs w:val="24"/>
          <w:lang w:val="es-ES" w:eastAsia="es-ES"/>
        </w:rPr>
        <w:t>-----</w:t>
      </w:r>
      <w:r w:rsidR="00AC6BBE">
        <w:rPr>
          <w:rFonts w:ascii="Times New Roman" w:eastAsia="Times New Roman" w:hAnsi="Times New Roman" w:cs="Times New Roman"/>
          <w:sz w:val="24"/>
          <w:szCs w:val="24"/>
          <w:lang w:val="es-ES" w:eastAsia="es-ES"/>
        </w:rPr>
        <w:t>----------------------------------------------------------------------------</w:t>
      </w:r>
      <w:r w:rsidR="00400916" w:rsidRPr="00400916">
        <w:rPr>
          <w:rFonts w:ascii="Times New Roman" w:eastAsia="Times New Roman" w:hAnsi="Times New Roman" w:cs="Times New Roman"/>
          <w:sz w:val="24"/>
          <w:szCs w:val="24"/>
          <w:lang w:val="es-ES" w:eastAsia="es-ES"/>
        </w:rPr>
        <w:t>-</w:t>
      </w:r>
    </w:p>
    <w:p w:rsidR="00400916" w:rsidRPr="00400916" w:rsidRDefault="00400916" w:rsidP="004009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outlineLvl w:val="0"/>
        <w:rPr>
          <w:rFonts w:ascii="Arial" w:eastAsia="Times New Roman" w:hAnsi="Arial" w:cs="Times New Roman"/>
          <w:sz w:val="20"/>
          <w:szCs w:val="20"/>
          <w:u w:val="single"/>
          <w:lang w:val="es-ES_tradnl" w:eastAsia="es-ES"/>
        </w:rPr>
      </w:pPr>
      <w:r w:rsidRPr="00400916">
        <w:rPr>
          <w:rFonts w:ascii="Times New Roman" w:eastAsia="Times New Roman" w:hAnsi="Times New Roman" w:cs="Times New Roman"/>
          <w:b/>
          <w:sz w:val="24"/>
          <w:szCs w:val="24"/>
          <w:u w:val="single"/>
          <w:lang w:val="es-ES_tradnl" w:eastAsia="es-ES"/>
        </w:rPr>
        <w:t>ARTÍCULO 15:</w:t>
      </w:r>
      <w:r w:rsidRPr="00400916">
        <w:rPr>
          <w:rFonts w:ascii="Times New Roman" w:eastAsia="Times New Roman" w:hAnsi="Times New Roman" w:cs="Times New Roman"/>
          <w:b/>
          <w:sz w:val="24"/>
          <w:szCs w:val="24"/>
          <w:lang w:val="es-ES_tradnl" w:eastAsia="es-ES"/>
        </w:rPr>
        <w:t xml:space="preserve"> </w:t>
      </w:r>
      <w:r w:rsidRPr="00400916">
        <w:rPr>
          <w:rFonts w:ascii="Times New Roman" w:eastAsia="Times New Roman" w:hAnsi="Times New Roman" w:cs="Times New Roman"/>
          <w:b/>
          <w:sz w:val="24"/>
          <w:szCs w:val="24"/>
          <w:u w:val="single"/>
          <w:lang w:val="es-ES_tradnl" w:eastAsia="es-ES"/>
        </w:rPr>
        <w:t>Determinación de la Oferta más conveniente:</w:t>
      </w:r>
    </w:p>
    <w:p w:rsidR="00383BC2" w:rsidRDefault="00DE5196"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Pr>
          <w:rFonts w:ascii="Times New Roman" w:eastAsia="Times New Roman" w:hAnsi="Times New Roman" w:cs="Times New Roman"/>
          <w:sz w:val="24"/>
          <w:szCs w:val="24"/>
          <w:lang w:eastAsia="es-ES"/>
        </w:rPr>
        <w:tab/>
      </w:r>
      <w:r w:rsidRPr="00DE5196">
        <w:rPr>
          <w:rFonts w:ascii="Times New Roman" w:eastAsia="Times New Roman" w:hAnsi="Times New Roman" w:cs="Times New Roman"/>
          <w:sz w:val="24"/>
          <w:szCs w:val="24"/>
          <w:lang w:eastAsia="es-ES"/>
        </w:rPr>
        <w:t xml:space="preserve">La Municipalidad podrá Adjudicar </w:t>
      </w:r>
      <w:proofErr w:type="spellStart"/>
      <w:r w:rsidRPr="00DE5196">
        <w:rPr>
          <w:rFonts w:ascii="Times New Roman" w:eastAsia="Times New Roman" w:hAnsi="Times New Roman" w:cs="Times New Roman"/>
          <w:sz w:val="24"/>
          <w:szCs w:val="24"/>
          <w:lang w:eastAsia="es-ES"/>
        </w:rPr>
        <w:t>ó</w:t>
      </w:r>
      <w:proofErr w:type="spellEnd"/>
      <w:r w:rsidRPr="00DE5196">
        <w:rPr>
          <w:rFonts w:ascii="Times New Roman" w:eastAsia="Times New Roman" w:hAnsi="Times New Roman" w:cs="Times New Roman"/>
          <w:sz w:val="24"/>
          <w:szCs w:val="24"/>
          <w:lang w:eastAsia="es-ES"/>
        </w:rPr>
        <w:t xml:space="preserve"> no lo </w:t>
      </w:r>
      <w:r>
        <w:rPr>
          <w:rFonts w:ascii="Times New Roman" w:eastAsia="Times New Roman" w:hAnsi="Times New Roman" w:cs="Times New Roman"/>
          <w:sz w:val="24"/>
          <w:szCs w:val="24"/>
          <w:lang w:eastAsia="es-ES"/>
        </w:rPr>
        <w:t>Licitado</w:t>
      </w:r>
      <w:r w:rsidRPr="00DE5196">
        <w:rPr>
          <w:rFonts w:ascii="Times New Roman" w:eastAsia="Times New Roman" w:hAnsi="Times New Roman" w:cs="Times New Roman"/>
          <w:sz w:val="24"/>
          <w:szCs w:val="24"/>
          <w:lang w:eastAsia="es-ES"/>
        </w:rPr>
        <w:t xml:space="preserve">, pero la Adjudicación corresponderá a la Oferta que, a criterio de ésta, sea la más ventajosa, para lo cual no sólo se tendrá en cuenta el costo, sino </w:t>
      </w:r>
      <w:r>
        <w:rPr>
          <w:rFonts w:ascii="Times New Roman" w:eastAsia="Times New Roman" w:hAnsi="Times New Roman" w:cs="Times New Roman"/>
          <w:sz w:val="24"/>
          <w:szCs w:val="24"/>
          <w:lang w:eastAsia="es-ES"/>
        </w:rPr>
        <w:t>demás extremos de importancia</w:t>
      </w:r>
      <w:r w:rsidRPr="00DE5196">
        <w:rPr>
          <w:rFonts w:ascii="Times New Roman" w:eastAsia="Times New Roman" w:hAnsi="Times New Roman" w:cs="Times New Roman"/>
          <w:sz w:val="24"/>
          <w:szCs w:val="24"/>
          <w:lang w:eastAsia="es-ES"/>
        </w:rPr>
        <w:t xml:space="preserve">. En consecuencia </w:t>
      </w:r>
      <w:r w:rsidRPr="00DE5196">
        <w:rPr>
          <w:rFonts w:ascii="Times New Roman" w:eastAsia="Times New Roman" w:hAnsi="Times New Roman" w:cs="Times New Roman"/>
          <w:sz w:val="24"/>
          <w:szCs w:val="24"/>
          <w:lang w:eastAsia="es-ES"/>
        </w:rPr>
        <w:lastRenderedPageBreak/>
        <w:t>se deja claramente establecido, que la Municipalidad se reserva el derecho de Adjudicar a la Proponente que reúna las mayores cualidades, sin que esto genere derecho a reclamo alguno a favor de los Oferentes. También se reserva el derecho de no tener en cuenta errores formales de presentación y otros, que no impidieran la comparación de Ofertas, si ello fuera convenie</w:t>
      </w:r>
      <w:r>
        <w:rPr>
          <w:rFonts w:ascii="Times New Roman" w:eastAsia="Times New Roman" w:hAnsi="Times New Roman" w:cs="Times New Roman"/>
          <w:sz w:val="24"/>
          <w:szCs w:val="24"/>
          <w:lang w:eastAsia="es-ES"/>
        </w:rPr>
        <w:t>nte a los intereses Municipales</w:t>
      </w:r>
      <w:r w:rsidRPr="00DE5196">
        <w:rPr>
          <w:rFonts w:ascii="Times New Roman" w:eastAsia="Times New Roman" w:hAnsi="Times New Roman" w:cs="Times New Roman"/>
          <w:sz w:val="24"/>
          <w:szCs w:val="24"/>
          <w:lang w:eastAsia="es-ES"/>
        </w:rPr>
        <w:t>.</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Pr>
          <w:rFonts w:ascii="Times New Roman" w:eastAsia="Times New Roman" w:hAnsi="Times New Roman" w:cs="Times New Roman"/>
          <w:sz w:val="24"/>
          <w:szCs w:val="24"/>
          <w:lang w:eastAsia="es-ES"/>
        </w:rPr>
        <w:tab/>
        <w:t>Se procederá a la siguiente ponderación de las ofertas:</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OFERTA ECONOMICA                                                         30 PTS.</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ANTECEDENTES                                                                   30 PTS.</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CALIDAD DE MATERIALES                                                25 PTS.</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DOCUMENTACION CONFORME AL PBC                         10 PTS.</w:t>
      </w:r>
    </w:p>
    <w:p w:rsidR="00383BC2" w:rsidRDefault="00383BC2" w:rsidP="00400916">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t>CAPACIDAD FINANCIERA                                                   5 PTS.</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1</w:t>
      </w:r>
      <w:r w:rsidR="00DE5196">
        <w:rPr>
          <w:rFonts w:ascii="Times New Roman" w:eastAsia="Times New Roman" w:hAnsi="Times New Roman" w:cs="Times New Roman"/>
          <w:b/>
          <w:sz w:val="24"/>
          <w:szCs w:val="24"/>
          <w:u w:val="single"/>
          <w:lang w:val="es-ES" w:eastAsia="es-ES"/>
        </w:rPr>
        <w:t>6</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Controles:</w:t>
      </w:r>
    </w:p>
    <w:p w:rsidR="00DE5196" w:rsidRPr="00DE5196" w:rsidRDefault="00400916" w:rsidP="00DE5196">
      <w:pPr>
        <w:spacing w:after="0" w:line="360" w:lineRule="auto"/>
        <w:jc w:val="both"/>
        <w:rPr>
          <w:rFonts w:ascii="Times New Roman" w:eastAsia="Times New Roman" w:hAnsi="Times New Roman" w:cs="Times New Roman"/>
          <w:bCs/>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Cs/>
          <w:sz w:val="24"/>
          <w:szCs w:val="24"/>
          <w:lang w:val="es-ES" w:eastAsia="es-ES"/>
        </w:rPr>
        <w:t xml:space="preserve">La ejecución de la obra se realizara bajo la Dirección de un Servicio Técnico autorizado y dependiente de la Municipalidad de Villa </w:t>
      </w:r>
      <w:proofErr w:type="spellStart"/>
      <w:r w:rsidRPr="00400916">
        <w:rPr>
          <w:rFonts w:ascii="Times New Roman" w:eastAsia="Times New Roman" w:hAnsi="Times New Roman" w:cs="Times New Roman"/>
          <w:bCs/>
          <w:sz w:val="24"/>
          <w:szCs w:val="24"/>
          <w:lang w:val="es-ES" w:eastAsia="es-ES"/>
        </w:rPr>
        <w:t>Gesell</w:t>
      </w:r>
      <w:proofErr w:type="spellEnd"/>
      <w:r w:rsidRPr="00400916">
        <w:rPr>
          <w:rFonts w:ascii="Times New Roman" w:eastAsia="Times New Roman" w:hAnsi="Times New Roman" w:cs="Times New Roman"/>
          <w:bCs/>
          <w:sz w:val="24"/>
          <w:szCs w:val="24"/>
          <w:lang w:val="es-ES" w:eastAsia="es-ES"/>
        </w:rPr>
        <w:t xml:space="preserve">, al que se lo denominara con el nombre de Inspección. Este resolverá todas las cuestiones concernientes a la construcción, calidad, marcha de los trabajos y correcta ejecución de ellos, aprobara los certificados, dará las órdenes e instrucciones al Adjudicatario, mediante la utilización del Libro de </w:t>
      </w:r>
      <w:r w:rsidR="0026661A" w:rsidRPr="00400916">
        <w:rPr>
          <w:rFonts w:ascii="Times New Roman" w:eastAsia="Times New Roman" w:hAnsi="Times New Roman" w:cs="Times New Roman"/>
          <w:bCs/>
          <w:sz w:val="24"/>
          <w:szCs w:val="24"/>
          <w:lang w:val="es-ES" w:eastAsia="es-ES"/>
        </w:rPr>
        <w:t>Órdenes</w:t>
      </w:r>
      <w:r w:rsidRPr="00400916">
        <w:rPr>
          <w:rFonts w:ascii="Times New Roman" w:eastAsia="Times New Roman" w:hAnsi="Times New Roman" w:cs="Times New Roman"/>
          <w:bCs/>
          <w:sz w:val="24"/>
          <w:szCs w:val="24"/>
          <w:lang w:val="es-ES" w:eastAsia="es-ES"/>
        </w:rPr>
        <w:t xml:space="preserve"> de Servicio.-------------------------------------</w:t>
      </w:r>
      <w:r w:rsidR="00DE5196" w:rsidRPr="00DE5196">
        <w:rPr>
          <w:rFonts w:ascii="Times New Roman" w:eastAsia="Times New Roman" w:hAnsi="Times New Roman" w:cs="Times New Roman"/>
          <w:b/>
          <w:sz w:val="24"/>
          <w:szCs w:val="24"/>
          <w:u w:val="single"/>
          <w:lang w:eastAsia="es-ES"/>
        </w:rPr>
        <w:t xml:space="preserve">Artículo Nº </w:t>
      </w:r>
      <w:r w:rsidR="00DE5196">
        <w:rPr>
          <w:rFonts w:ascii="Times New Roman" w:eastAsia="Times New Roman" w:hAnsi="Times New Roman" w:cs="Times New Roman"/>
          <w:b/>
          <w:sz w:val="24"/>
          <w:szCs w:val="24"/>
          <w:u w:val="single"/>
          <w:lang w:eastAsia="es-ES"/>
        </w:rPr>
        <w:t>17</w:t>
      </w:r>
      <w:r w:rsidR="00DE5196" w:rsidRPr="00DE5196">
        <w:rPr>
          <w:rFonts w:ascii="Times New Roman" w:eastAsia="Times New Roman" w:hAnsi="Times New Roman" w:cs="Times New Roman"/>
          <w:b/>
          <w:sz w:val="24"/>
          <w:szCs w:val="24"/>
          <w:u w:val="single"/>
          <w:lang w:eastAsia="es-ES"/>
        </w:rPr>
        <w:t>; Recepción Provisoria de la obra:</w:t>
      </w:r>
    </w:p>
    <w:p w:rsidR="00DE5196" w:rsidRPr="00DE5196" w:rsidRDefault="00051BDB" w:rsidP="00DE5196">
      <w:pPr>
        <w:spacing w:after="0" w:line="360" w:lineRule="auto"/>
        <w:ind w:firstLine="1276"/>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Dentro de</w:t>
      </w:r>
      <w:r w:rsidR="00DE5196" w:rsidRPr="00DE5196">
        <w:rPr>
          <w:rFonts w:ascii="Times New Roman" w:eastAsia="Times New Roman" w:hAnsi="Times New Roman" w:cs="Times New Roman"/>
          <w:sz w:val="24"/>
          <w:szCs w:val="24"/>
          <w:lang w:eastAsia="es-ES"/>
        </w:rPr>
        <w:t xml:space="preserve"> los tres días posteriores a la fecha de conformación del último Certificado de Obra el Director de Obra designado conformará junto con la Adjudicatario el Acta de Recepción Provisoria de Obra. -----------------------</w:t>
      </w:r>
      <w:r>
        <w:rPr>
          <w:rFonts w:ascii="Times New Roman" w:eastAsia="Times New Roman" w:hAnsi="Times New Roman" w:cs="Times New Roman"/>
          <w:sz w:val="24"/>
          <w:szCs w:val="24"/>
          <w:lang w:eastAsia="es-ES"/>
        </w:rPr>
        <w:t>---------------</w:t>
      </w:r>
      <w:r w:rsidR="00DE5196" w:rsidRPr="00DE5196">
        <w:rPr>
          <w:rFonts w:ascii="Times New Roman" w:eastAsia="Times New Roman" w:hAnsi="Times New Roman" w:cs="Times New Roman"/>
          <w:b/>
          <w:sz w:val="24"/>
          <w:szCs w:val="24"/>
          <w:u w:val="single"/>
          <w:lang w:eastAsia="es-ES"/>
        </w:rPr>
        <w:t xml:space="preserve">Artículo Nº </w:t>
      </w:r>
      <w:r w:rsidR="00DE5196">
        <w:rPr>
          <w:rFonts w:ascii="Times New Roman" w:eastAsia="Times New Roman" w:hAnsi="Times New Roman" w:cs="Times New Roman"/>
          <w:b/>
          <w:sz w:val="24"/>
          <w:szCs w:val="24"/>
          <w:u w:val="single"/>
          <w:lang w:eastAsia="es-ES"/>
        </w:rPr>
        <w:t>18</w:t>
      </w:r>
      <w:r w:rsidR="00DE5196" w:rsidRPr="00DE5196">
        <w:rPr>
          <w:rFonts w:ascii="Times New Roman" w:eastAsia="Times New Roman" w:hAnsi="Times New Roman" w:cs="Times New Roman"/>
          <w:b/>
          <w:sz w:val="24"/>
          <w:szCs w:val="24"/>
          <w:u w:val="single"/>
          <w:lang w:eastAsia="es-ES"/>
        </w:rPr>
        <w:t>; Recepción Definitiva de la obra:</w:t>
      </w:r>
    </w:p>
    <w:p w:rsidR="00DE5196" w:rsidRPr="00DE5196" w:rsidRDefault="00DE5196" w:rsidP="00400916">
      <w:pPr>
        <w:spacing w:after="0" w:line="360" w:lineRule="auto"/>
        <w:ind w:firstLine="1276"/>
        <w:jc w:val="both"/>
        <w:rPr>
          <w:rFonts w:ascii="Times New Roman" w:eastAsia="Times New Roman" w:hAnsi="Times New Roman" w:cs="Times New Roman"/>
          <w:sz w:val="24"/>
          <w:szCs w:val="24"/>
          <w:lang w:eastAsia="es-ES"/>
        </w:rPr>
      </w:pPr>
      <w:r w:rsidRPr="00DE5196">
        <w:rPr>
          <w:rFonts w:ascii="Times New Roman" w:eastAsia="Times New Roman" w:hAnsi="Times New Roman" w:cs="Times New Roman"/>
          <w:sz w:val="24"/>
          <w:szCs w:val="24"/>
          <w:lang w:eastAsia="es-ES"/>
        </w:rPr>
        <w:t xml:space="preserve">A los </w:t>
      </w:r>
      <w:r w:rsidR="00051BDB" w:rsidRPr="00051BDB">
        <w:rPr>
          <w:rFonts w:ascii="Times New Roman" w:eastAsia="Times New Roman" w:hAnsi="Times New Roman" w:cs="Times New Roman"/>
          <w:sz w:val="24"/>
          <w:szCs w:val="24"/>
          <w:lang w:eastAsia="es-ES"/>
        </w:rPr>
        <w:t>seis mese</w:t>
      </w:r>
      <w:r w:rsidRPr="00051BDB">
        <w:rPr>
          <w:rFonts w:ascii="Times New Roman" w:eastAsia="Times New Roman" w:hAnsi="Times New Roman" w:cs="Times New Roman"/>
          <w:sz w:val="24"/>
          <w:szCs w:val="24"/>
          <w:lang w:eastAsia="es-ES"/>
        </w:rPr>
        <w:t xml:space="preserve">s </w:t>
      </w:r>
      <w:r w:rsidRPr="00DE5196">
        <w:rPr>
          <w:rFonts w:ascii="Times New Roman" w:eastAsia="Times New Roman" w:hAnsi="Times New Roman" w:cs="Times New Roman"/>
          <w:sz w:val="24"/>
          <w:szCs w:val="24"/>
          <w:lang w:eastAsia="es-ES"/>
        </w:rPr>
        <w:t xml:space="preserve">de conformada el Acta de recepción Provisoria de Obra la </w:t>
      </w:r>
      <w:r w:rsidR="00051BDB">
        <w:rPr>
          <w:rFonts w:ascii="Times New Roman" w:eastAsia="Times New Roman" w:hAnsi="Times New Roman" w:cs="Times New Roman"/>
          <w:sz w:val="24"/>
          <w:szCs w:val="24"/>
          <w:lang w:eastAsia="es-ES"/>
        </w:rPr>
        <w:t>Dirección de Obra</w:t>
      </w:r>
      <w:r w:rsidRPr="00DE5196">
        <w:rPr>
          <w:rFonts w:ascii="Times New Roman" w:eastAsia="Times New Roman" w:hAnsi="Times New Roman" w:cs="Times New Roman"/>
          <w:sz w:val="24"/>
          <w:szCs w:val="24"/>
          <w:lang w:eastAsia="es-ES"/>
        </w:rPr>
        <w:t xml:space="preserve"> labrará el acta de Recepción Definitiva de Obra. Esta acta dará por liberado al Adjudicatario de su responsabilidad en relación a los vicios aparentes. La responsabilidad por vicios ocultos se extenderá hasta dos años desde la fecha de recepción Definitiva.-----------------------------------------------------------------</w:t>
      </w:r>
      <w:r w:rsidR="00051BDB">
        <w:rPr>
          <w:rFonts w:ascii="Times New Roman" w:eastAsia="Times New Roman" w:hAnsi="Times New Roman" w:cs="Times New Roman"/>
          <w:sz w:val="24"/>
          <w:szCs w:val="24"/>
          <w:lang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1</w:t>
      </w:r>
      <w:r w:rsidR="00DE5196">
        <w:rPr>
          <w:rFonts w:ascii="Times New Roman" w:eastAsia="Times New Roman" w:hAnsi="Times New Roman" w:cs="Times New Roman"/>
          <w:b/>
          <w:sz w:val="24"/>
          <w:szCs w:val="24"/>
          <w:u w:val="single"/>
          <w:lang w:val="es-ES" w:eastAsia="es-ES"/>
        </w:rPr>
        <w:t>9</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Impuestos:</w:t>
      </w:r>
    </w:p>
    <w:p w:rsidR="00CF69D7" w:rsidRPr="00CF69D7" w:rsidRDefault="00400916" w:rsidP="00AC6BBE">
      <w:pPr>
        <w:spacing w:after="0" w:line="360" w:lineRule="auto"/>
        <w:ind w:firstLine="1276"/>
        <w:jc w:val="both"/>
        <w:rPr>
          <w:rFonts w:ascii="Times New Roman" w:eastAsia="Times New Roman" w:hAnsi="Times New Roman" w:cs="Times New Roman"/>
          <w:b/>
          <w:sz w:val="24"/>
          <w:szCs w:val="24"/>
          <w:u w:val="single"/>
          <w:lang w:eastAsia="es-ES"/>
        </w:rPr>
      </w:pPr>
      <w:r w:rsidRPr="00400916">
        <w:rPr>
          <w:rFonts w:ascii="Times New Roman" w:eastAsia="Times New Roman" w:hAnsi="Times New Roman" w:cs="Times New Roman"/>
          <w:sz w:val="24"/>
          <w:szCs w:val="24"/>
          <w:lang w:val="es-ES" w:eastAsia="es-ES"/>
        </w:rPr>
        <w:lastRenderedPageBreak/>
        <w:t>Los Oferentes deberán presentar juntamente con la Oferta acreditación de cumplimiento de inscripción de AFIP y ARBA, mediante el acompañamiento de las constancias de inscripciones vigentes al momento de la presentación de la Oferta y últimos pagos. Cuando el Oferente fuese Responsable Inscripto y en la Oferta no discriminase el IVA, se lo incluirá en el precio Cotizado. Cuando el Oferente sea una Persona Jurídica deberá presentar documentación y estatutos de la Sociedad conformada.---------------------------------</w:t>
      </w:r>
      <w:r w:rsidR="00AC6BBE">
        <w:rPr>
          <w:rFonts w:ascii="Times New Roman" w:eastAsia="Times New Roman" w:hAnsi="Times New Roman" w:cs="Times New Roman"/>
          <w:sz w:val="24"/>
          <w:szCs w:val="24"/>
          <w:lang w:val="es-ES" w:eastAsia="es-ES"/>
        </w:rPr>
        <w:t>----------------------------------------------------------</w:t>
      </w:r>
      <w:r w:rsidR="00CF69D7" w:rsidRPr="00CF69D7">
        <w:rPr>
          <w:rFonts w:ascii="Times New Roman" w:eastAsia="Times New Roman" w:hAnsi="Times New Roman" w:cs="Times New Roman"/>
          <w:b/>
          <w:sz w:val="24"/>
          <w:szCs w:val="24"/>
          <w:u w:val="single"/>
          <w:lang w:eastAsia="es-ES"/>
        </w:rPr>
        <w:t xml:space="preserve">Artículo Nº </w:t>
      </w:r>
      <w:r w:rsidR="00CF69D7">
        <w:rPr>
          <w:rFonts w:ascii="Times New Roman" w:eastAsia="Times New Roman" w:hAnsi="Times New Roman" w:cs="Times New Roman"/>
          <w:b/>
          <w:sz w:val="24"/>
          <w:szCs w:val="24"/>
          <w:u w:val="single"/>
          <w:lang w:eastAsia="es-ES"/>
        </w:rPr>
        <w:t>20</w:t>
      </w:r>
      <w:r w:rsidR="00CF69D7" w:rsidRPr="00CF69D7">
        <w:rPr>
          <w:rFonts w:ascii="Times New Roman" w:eastAsia="Times New Roman" w:hAnsi="Times New Roman" w:cs="Times New Roman"/>
          <w:b/>
          <w:sz w:val="24"/>
          <w:szCs w:val="24"/>
          <w:u w:val="single"/>
          <w:lang w:eastAsia="es-ES"/>
        </w:rPr>
        <w:t>; Control e Inspección:</w:t>
      </w:r>
    </w:p>
    <w:p w:rsidR="00CF69D7" w:rsidRPr="00CF69D7" w:rsidRDefault="0026661A" w:rsidP="0026661A">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Pr>
          <w:rFonts w:ascii="Times New Roman" w:eastAsia="Times New Roman" w:hAnsi="Times New Roman" w:cs="Times New Roman"/>
          <w:sz w:val="24"/>
          <w:szCs w:val="24"/>
          <w:lang w:eastAsia="es-ES"/>
        </w:rPr>
        <w:tab/>
      </w:r>
      <w:r w:rsidR="00CF69D7" w:rsidRPr="00CF69D7">
        <w:rPr>
          <w:rFonts w:ascii="Times New Roman" w:eastAsia="Times New Roman" w:hAnsi="Times New Roman" w:cs="Times New Roman"/>
          <w:sz w:val="24"/>
          <w:szCs w:val="24"/>
          <w:lang w:eastAsia="es-ES"/>
        </w:rPr>
        <w:t xml:space="preserve">Las tareas enumeradas estarán bajo el control e inspección de la Secretaria de </w:t>
      </w:r>
      <w:r w:rsidR="00592323">
        <w:rPr>
          <w:rFonts w:ascii="Times New Roman" w:eastAsia="Times New Roman" w:hAnsi="Times New Roman" w:cs="Times New Roman"/>
          <w:sz w:val="24"/>
          <w:szCs w:val="24"/>
          <w:lang w:eastAsia="es-ES"/>
        </w:rPr>
        <w:t xml:space="preserve">Obras </w:t>
      </w:r>
      <w:r w:rsidR="00E37FD1">
        <w:rPr>
          <w:rFonts w:ascii="Times New Roman" w:eastAsia="Times New Roman" w:hAnsi="Times New Roman" w:cs="Times New Roman"/>
          <w:sz w:val="24"/>
          <w:szCs w:val="24"/>
          <w:lang w:eastAsia="es-ES"/>
        </w:rPr>
        <w:t xml:space="preserve">y </w:t>
      </w:r>
      <w:r w:rsidR="001E69B1">
        <w:rPr>
          <w:rFonts w:ascii="Times New Roman" w:eastAsia="Times New Roman" w:hAnsi="Times New Roman" w:cs="Times New Roman"/>
          <w:sz w:val="24"/>
          <w:szCs w:val="24"/>
          <w:lang w:eastAsia="es-ES"/>
        </w:rPr>
        <w:t>S</w:t>
      </w:r>
      <w:r w:rsidR="00E37FD1">
        <w:rPr>
          <w:rFonts w:ascii="Times New Roman" w:eastAsia="Times New Roman" w:hAnsi="Times New Roman" w:cs="Times New Roman"/>
          <w:sz w:val="24"/>
          <w:szCs w:val="24"/>
          <w:lang w:eastAsia="es-ES"/>
        </w:rPr>
        <w:t>ervicios</w:t>
      </w:r>
      <w:r w:rsidR="001E69B1">
        <w:rPr>
          <w:rFonts w:ascii="Times New Roman" w:eastAsia="Times New Roman" w:hAnsi="Times New Roman" w:cs="Times New Roman"/>
          <w:sz w:val="24"/>
          <w:szCs w:val="24"/>
          <w:lang w:eastAsia="es-ES"/>
        </w:rPr>
        <w:t xml:space="preserve"> Públicos</w:t>
      </w:r>
      <w:r w:rsidR="00CF69D7">
        <w:rPr>
          <w:rFonts w:ascii="Times New Roman" w:eastAsia="Times New Roman" w:hAnsi="Times New Roman" w:cs="Times New Roman"/>
          <w:sz w:val="24"/>
          <w:szCs w:val="24"/>
          <w:lang w:eastAsia="es-ES"/>
        </w:rPr>
        <w:t xml:space="preserve"> a través de la persona que este designe</w:t>
      </w:r>
      <w:r w:rsidR="00CF69D7" w:rsidRPr="00CF69D7">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26661A">
        <w:rPr>
          <w:rFonts w:ascii="Times New Roman" w:eastAsia="Times New Roman" w:hAnsi="Times New Roman" w:cs="Times New Roman"/>
          <w:sz w:val="24"/>
          <w:szCs w:val="24"/>
          <w:lang w:eastAsia="es-ES"/>
        </w:rPr>
        <w:t>El contratista deberá responder por el cuidado de los materiales que le sean entregados para la ejecución de la obra, verificando</w:t>
      </w:r>
      <w:r>
        <w:rPr>
          <w:rFonts w:ascii="Times New Roman" w:eastAsia="Times New Roman" w:hAnsi="Times New Roman" w:cs="Times New Roman"/>
          <w:sz w:val="24"/>
          <w:szCs w:val="24"/>
          <w:lang w:eastAsia="es-ES"/>
        </w:rPr>
        <w:t xml:space="preserve"> condiciones seguras de acopio. </w:t>
      </w:r>
      <w:r w:rsidRPr="0026661A">
        <w:rPr>
          <w:rFonts w:ascii="Times New Roman" w:eastAsia="Times New Roman" w:hAnsi="Times New Roman" w:cs="Times New Roman"/>
          <w:sz w:val="24"/>
          <w:szCs w:val="24"/>
          <w:lang w:eastAsia="es-ES"/>
        </w:rPr>
        <w:t>El contratista deberá proveerse por sus medios de las herramientas necesarias para el cumplimiento del objeto de contrato, así como también de las condiciones de seguridad e higiene exigidas por Ley, incluyendo los servicios</w:t>
      </w:r>
      <w:r w:rsidR="001E69B1">
        <w:rPr>
          <w:rFonts w:ascii="Times New Roman" w:eastAsia="Times New Roman" w:hAnsi="Times New Roman" w:cs="Times New Roman"/>
          <w:sz w:val="24"/>
          <w:szCs w:val="24"/>
          <w:lang w:eastAsia="es-ES"/>
        </w:rPr>
        <w:t xml:space="preserve"> profesionales correspondientes</w:t>
      </w:r>
      <w:r w:rsidRPr="0026661A">
        <w:rPr>
          <w:rFonts w:ascii="Times New Roman" w:eastAsia="Times New Roman" w:hAnsi="Times New Roman" w:cs="Times New Roman"/>
          <w:sz w:val="24"/>
          <w:szCs w:val="24"/>
          <w:lang w:eastAsia="es-ES"/>
        </w:rPr>
        <w:t xml:space="preserve">. La responsabilidad y manipulación interna de los </w:t>
      </w:r>
      <w:r w:rsidR="001E69B1">
        <w:rPr>
          <w:rFonts w:ascii="Times New Roman" w:eastAsia="Times New Roman" w:hAnsi="Times New Roman" w:cs="Times New Roman"/>
          <w:sz w:val="24"/>
          <w:szCs w:val="24"/>
          <w:lang w:eastAsia="es-ES"/>
        </w:rPr>
        <w:t>materiales</w:t>
      </w:r>
      <w:r w:rsidRPr="0026661A">
        <w:rPr>
          <w:rFonts w:ascii="Times New Roman" w:eastAsia="Times New Roman" w:hAnsi="Times New Roman" w:cs="Times New Roman"/>
          <w:sz w:val="24"/>
          <w:szCs w:val="24"/>
          <w:lang w:eastAsia="es-ES"/>
        </w:rPr>
        <w:t xml:space="preserve"> es responsabilidad del contratista.</w:t>
      </w:r>
      <w:r w:rsidR="00CF69D7" w:rsidRPr="00CF69D7">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00AC6BB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u w:val="single"/>
          <w:lang w:val="es-ES" w:eastAsia="es-ES"/>
        </w:rPr>
      </w:pPr>
      <w:r w:rsidRPr="00400916">
        <w:rPr>
          <w:rFonts w:ascii="Times New Roman" w:eastAsia="Times New Roman" w:hAnsi="Times New Roman" w:cs="Times New Roman"/>
          <w:b/>
          <w:sz w:val="24"/>
          <w:szCs w:val="24"/>
          <w:u w:val="single"/>
          <w:lang w:val="es-ES" w:eastAsia="es-ES"/>
        </w:rPr>
        <w:t>ARTICULO  21º: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Aumentos y Reducciones:</w:t>
      </w:r>
    </w:p>
    <w:p w:rsidR="00400916" w:rsidRPr="00400916" w:rsidRDefault="00400916" w:rsidP="00400916">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xml:space="preserve"> se reserva el derecho de disponer aumentos </w:t>
      </w:r>
      <w:proofErr w:type="spellStart"/>
      <w:r w:rsidRPr="00400916">
        <w:rPr>
          <w:rFonts w:ascii="Times New Roman" w:eastAsia="Times New Roman" w:hAnsi="Times New Roman" w:cs="Times New Roman"/>
          <w:sz w:val="24"/>
          <w:szCs w:val="24"/>
          <w:lang w:val="es-ES" w:eastAsia="es-ES"/>
        </w:rPr>
        <w:t>ó</w:t>
      </w:r>
      <w:proofErr w:type="spellEnd"/>
      <w:r w:rsidRPr="00400916">
        <w:rPr>
          <w:rFonts w:ascii="Times New Roman" w:eastAsia="Times New Roman" w:hAnsi="Times New Roman" w:cs="Times New Roman"/>
          <w:sz w:val="24"/>
          <w:szCs w:val="24"/>
          <w:lang w:val="es-ES" w:eastAsia="es-ES"/>
        </w:rPr>
        <w:t xml:space="preserve"> reducciones, cuyo valor no exceda en conjunto el Veinte por ciento (20%) del monto contractual, lo cual será obligatorio para el Adjudicatario, de acuerdo a lo dispuesto en el Art.146° de la Ley Orgánica de las Municipalidades. Los aumentos y/</w:t>
      </w:r>
      <w:proofErr w:type="spellStart"/>
      <w:r w:rsidRPr="00400916">
        <w:rPr>
          <w:rFonts w:ascii="Times New Roman" w:eastAsia="Times New Roman" w:hAnsi="Times New Roman" w:cs="Times New Roman"/>
          <w:sz w:val="24"/>
          <w:szCs w:val="24"/>
          <w:lang w:val="es-ES" w:eastAsia="es-ES"/>
        </w:rPr>
        <w:t>ó</w:t>
      </w:r>
      <w:proofErr w:type="spellEnd"/>
      <w:r w:rsidRPr="00400916">
        <w:rPr>
          <w:rFonts w:ascii="Times New Roman" w:eastAsia="Times New Roman" w:hAnsi="Times New Roman" w:cs="Times New Roman"/>
          <w:sz w:val="24"/>
          <w:szCs w:val="24"/>
          <w:lang w:val="es-ES" w:eastAsia="es-ES"/>
        </w:rPr>
        <w:t xml:space="preserve"> reducciones se liquidarán aplicando los precios de Contrato.</w:t>
      </w:r>
      <w:r w:rsidR="00CF69D7">
        <w:rPr>
          <w:rFonts w:ascii="Times New Roman" w:eastAsia="Times New Roman" w:hAnsi="Times New Roman" w:cs="Times New Roman"/>
          <w:sz w:val="24"/>
          <w:szCs w:val="24"/>
          <w:lang w:val="es-ES" w:eastAsia="es-ES"/>
        </w:rPr>
        <w:t xml:space="preserve"> También podrá disponerse un aumento superior siempre que se cumplan todas las condiciones del segundo párrafo del Artículo 146 de a LOM</w:t>
      </w:r>
      <w:r w:rsidR="001E69B1">
        <w:rPr>
          <w:rFonts w:ascii="Times New Roman" w:eastAsia="Times New Roman" w:hAnsi="Times New Roman" w:cs="Times New Roman"/>
          <w:sz w:val="24"/>
          <w:szCs w:val="24"/>
          <w:lang w:val="es-ES" w:eastAsia="es-ES"/>
        </w:rPr>
        <w:t xml:space="preserve"> (no debe exceder el 50%).</w:t>
      </w:r>
      <w:r w:rsidRPr="00400916">
        <w:rPr>
          <w:rFonts w:ascii="Times New Roman" w:eastAsia="Times New Roman" w:hAnsi="Times New Roman" w:cs="Times New Roman"/>
          <w:sz w:val="24"/>
          <w:szCs w:val="24"/>
          <w:lang w:val="es-ES" w:eastAsia="es-ES"/>
        </w:rPr>
        <w:t>--------------------------</w:t>
      </w:r>
      <w:r w:rsidR="00CF69D7">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22º: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Demoras en la ejecución de los trabajos:</w:t>
      </w:r>
    </w:p>
    <w:p w:rsidR="00400916" w:rsidRPr="00400916" w:rsidRDefault="00400916" w:rsidP="00400916">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Por cada día de atraso en la ejecución de los plazos establecidos, o ante el incumplimiento de cualquier obligación a su cargo, el Adjudicatario se hará pasible de una multa del Uno por ciento (1%) diario del monto total del Contrato</w:t>
      </w:r>
      <w:r w:rsidR="00F26AEE">
        <w:rPr>
          <w:rFonts w:ascii="Times New Roman" w:eastAsia="Times New Roman" w:hAnsi="Times New Roman" w:cs="Times New Roman"/>
          <w:sz w:val="24"/>
          <w:szCs w:val="24"/>
          <w:lang w:val="es-ES" w:eastAsia="es-ES"/>
        </w:rPr>
        <w:t xml:space="preserve"> y serán deducidas en cada Certificado de Avance de Obra</w:t>
      </w:r>
      <w:r w:rsidRPr="00400916">
        <w:rPr>
          <w:rFonts w:ascii="Times New Roman" w:eastAsia="Times New Roman" w:hAnsi="Times New Roman" w:cs="Times New Roman"/>
          <w:sz w:val="24"/>
          <w:szCs w:val="24"/>
          <w:lang w:val="es-ES" w:eastAsia="es-ES"/>
        </w:rPr>
        <w:t>.</w:t>
      </w:r>
      <w:r w:rsidR="00051BDB">
        <w:rPr>
          <w:rFonts w:ascii="Times New Roman" w:eastAsia="Times New Roman" w:hAnsi="Times New Roman" w:cs="Times New Roman"/>
          <w:sz w:val="24"/>
          <w:szCs w:val="24"/>
          <w:lang w:val="es-ES" w:eastAsia="es-ES"/>
        </w:rPr>
        <w:t xml:space="preserve"> </w:t>
      </w:r>
      <w:r w:rsidR="00051BDB" w:rsidRPr="00051BDB">
        <w:rPr>
          <w:rFonts w:ascii="Times New Roman" w:eastAsia="Times New Roman" w:hAnsi="Times New Roman" w:cs="Times New Roman"/>
          <w:sz w:val="24"/>
          <w:szCs w:val="24"/>
          <w:lang w:val="es-ES" w:eastAsia="es-ES"/>
        </w:rPr>
        <w:t xml:space="preserve">Los atrasos verificados a mes </w:t>
      </w:r>
      <w:r w:rsidR="00051BDB" w:rsidRPr="00051BDB">
        <w:rPr>
          <w:rFonts w:ascii="Times New Roman" w:eastAsia="Times New Roman" w:hAnsi="Times New Roman" w:cs="Times New Roman"/>
          <w:sz w:val="24"/>
          <w:szCs w:val="24"/>
          <w:lang w:val="es-ES" w:eastAsia="es-ES"/>
        </w:rPr>
        <w:lastRenderedPageBreak/>
        <w:t>vencido que no fueran corregidos al mes subsiguiente generarán una multa automática sobre cada ítem de obra atrasado.</w:t>
      </w:r>
      <w:r w:rsidRPr="00400916">
        <w:rPr>
          <w:rFonts w:ascii="Times New Roman" w:eastAsia="Times New Roman" w:hAnsi="Times New Roman" w:cs="Times New Roman"/>
          <w:sz w:val="24"/>
          <w:szCs w:val="24"/>
          <w:lang w:val="es-ES" w:eastAsia="es-ES"/>
        </w:rPr>
        <w:t>-------------------</w:t>
      </w:r>
      <w:r w:rsidR="00CF69D7">
        <w:rPr>
          <w:rFonts w:ascii="Times New Roman" w:eastAsia="Times New Roman" w:hAnsi="Times New Roman" w:cs="Times New Roman"/>
          <w:sz w:val="24"/>
          <w:szCs w:val="24"/>
          <w:lang w:val="es-ES" w:eastAsia="es-ES"/>
        </w:rPr>
        <w:t>------------</w:t>
      </w:r>
      <w:r w:rsidR="00F26AEE">
        <w:rPr>
          <w:rFonts w:ascii="Times New Roman" w:eastAsia="Times New Roman" w:hAnsi="Times New Roman" w:cs="Times New Roman"/>
          <w:sz w:val="24"/>
          <w:szCs w:val="24"/>
          <w:lang w:val="es-ES" w:eastAsia="es-ES"/>
        </w:rPr>
        <w:t>--------</w:t>
      </w:r>
      <w:r w:rsidR="00051BDB">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ARTÍCULO  23º: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Control de calidad:</w:t>
      </w:r>
    </w:p>
    <w:p w:rsidR="00400916" w:rsidRPr="00CF69D7" w:rsidRDefault="00400916" w:rsidP="00F26AEE">
      <w:pPr>
        <w:spacing w:after="0" w:line="360" w:lineRule="auto"/>
        <w:jc w:val="both"/>
        <w:rPr>
          <w:rFonts w:ascii="Times New Roman" w:eastAsia="Times New Roman" w:hAnsi="Times New Roman" w:cs="Times New Roman"/>
          <w:bCs/>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Cs/>
          <w:sz w:val="24"/>
          <w:szCs w:val="24"/>
          <w:lang w:val="es-ES" w:eastAsia="es-ES"/>
        </w:rPr>
        <w:t xml:space="preserve">La Municipalidad de Villa </w:t>
      </w:r>
      <w:proofErr w:type="spellStart"/>
      <w:r w:rsidRPr="00400916">
        <w:rPr>
          <w:rFonts w:ascii="Times New Roman" w:eastAsia="Times New Roman" w:hAnsi="Times New Roman" w:cs="Times New Roman"/>
          <w:bCs/>
          <w:sz w:val="24"/>
          <w:szCs w:val="24"/>
          <w:lang w:val="es-ES" w:eastAsia="es-ES"/>
        </w:rPr>
        <w:t>Gesell</w:t>
      </w:r>
      <w:proofErr w:type="spellEnd"/>
      <w:r w:rsidRPr="00400916">
        <w:rPr>
          <w:rFonts w:ascii="Times New Roman" w:eastAsia="Times New Roman" w:hAnsi="Times New Roman" w:cs="Times New Roman"/>
          <w:bCs/>
          <w:sz w:val="24"/>
          <w:szCs w:val="24"/>
          <w:lang w:val="es-ES" w:eastAsia="es-ES"/>
        </w:rPr>
        <w:t xml:space="preserve"> a través de la Secretaria de </w:t>
      </w:r>
      <w:r w:rsidR="00E37FD1" w:rsidRPr="00E37FD1">
        <w:rPr>
          <w:rFonts w:ascii="Times New Roman" w:eastAsia="Times New Roman" w:hAnsi="Times New Roman" w:cs="Times New Roman"/>
          <w:bCs/>
          <w:sz w:val="24"/>
          <w:szCs w:val="24"/>
          <w:lang w:val="es-ES" w:eastAsia="es-ES"/>
        </w:rPr>
        <w:t>Obras y servicios públicos</w:t>
      </w:r>
      <w:r w:rsidRPr="00400916">
        <w:rPr>
          <w:rFonts w:ascii="Times New Roman" w:eastAsia="Times New Roman" w:hAnsi="Times New Roman" w:cs="Times New Roman"/>
          <w:bCs/>
          <w:sz w:val="24"/>
          <w:szCs w:val="24"/>
          <w:lang w:val="es-ES" w:eastAsia="es-ES"/>
        </w:rPr>
        <w:t>, realizara un control de calidad, en la mano de obra y en la calidad de los materiales utilizados en obra, debiendo el Adjudicatario respetar lo establecido en el Pliego de Bases y Condiciones d</w:t>
      </w:r>
      <w:r w:rsidR="00CF69D7">
        <w:rPr>
          <w:rFonts w:ascii="Times New Roman" w:eastAsia="Times New Roman" w:hAnsi="Times New Roman" w:cs="Times New Roman"/>
          <w:bCs/>
          <w:sz w:val="24"/>
          <w:szCs w:val="24"/>
          <w:lang w:val="es-ES" w:eastAsia="es-ES"/>
        </w:rPr>
        <w:t>e la presente Licitación y</w:t>
      </w:r>
      <w:r w:rsidRPr="00400916">
        <w:rPr>
          <w:rFonts w:ascii="Times New Roman" w:eastAsia="Times New Roman" w:hAnsi="Times New Roman" w:cs="Times New Roman"/>
          <w:bCs/>
          <w:sz w:val="24"/>
          <w:szCs w:val="24"/>
          <w:lang w:val="es-ES" w:eastAsia="es-ES"/>
        </w:rPr>
        <w:t xml:space="preserve"> Oferta. En caso de que el control dictamine que la mano de obra y la calidad del material no se ajustan a las especificaciones ya establecidas, deberá arreglar lo que sea necesario a su exclusivo costo.</w:t>
      </w:r>
      <w:r w:rsidR="00F26AEE">
        <w:rPr>
          <w:rFonts w:ascii="Times New Roman" w:eastAsia="Times New Roman" w:hAnsi="Times New Roman" w:cs="Times New Roman"/>
          <w:bCs/>
          <w:sz w:val="24"/>
          <w:szCs w:val="24"/>
          <w:lang w:val="es-ES" w:eastAsia="es-ES"/>
        </w:rPr>
        <w:t xml:space="preserve"> </w:t>
      </w:r>
      <w:r w:rsidR="00F26AEE" w:rsidRPr="00F26AEE">
        <w:rPr>
          <w:rFonts w:ascii="Times New Roman" w:eastAsia="Times New Roman" w:hAnsi="Times New Roman" w:cs="Times New Roman"/>
          <w:bCs/>
          <w:sz w:val="24"/>
          <w:szCs w:val="24"/>
          <w:lang w:val="es-ES" w:eastAsia="es-ES"/>
        </w:rPr>
        <w:t>La Dirección de Obras informará al contratista las directivas y/</w:t>
      </w:r>
      <w:proofErr w:type="spellStart"/>
      <w:r w:rsidR="00F26AEE" w:rsidRPr="00F26AEE">
        <w:rPr>
          <w:rFonts w:ascii="Times New Roman" w:eastAsia="Times New Roman" w:hAnsi="Times New Roman" w:cs="Times New Roman"/>
          <w:bCs/>
          <w:sz w:val="24"/>
          <w:szCs w:val="24"/>
          <w:lang w:val="es-ES" w:eastAsia="es-ES"/>
        </w:rPr>
        <w:t>o</w:t>
      </w:r>
      <w:proofErr w:type="spellEnd"/>
      <w:r w:rsidR="00F26AEE" w:rsidRPr="00F26AEE">
        <w:rPr>
          <w:rFonts w:ascii="Times New Roman" w:eastAsia="Times New Roman" w:hAnsi="Times New Roman" w:cs="Times New Roman"/>
          <w:bCs/>
          <w:sz w:val="24"/>
          <w:szCs w:val="24"/>
          <w:lang w:val="es-ES" w:eastAsia="es-ES"/>
        </w:rPr>
        <w:t xml:space="preserve"> observaciones que pudieran corresponder mediante un libro de Órden</w:t>
      </w:r>
      <w:r w:rsidR="00F26AEE">
        <w:rPr>
          <w:rFonts w:ascii="Times New Roman" w:eastAsia="Times New Roman" w:hAnsi="Times New Roman" w:cs="Times New Roman"/>
          <w:bCs/>
          <w:sz w:val="24"/>
          <w:szCs w:val="24"/>
          <w:lang w:val="es-ES" w:eastAsia="es-ES"/>
        </w:rPr>
        <w:t xml:space="preserve">es de Servicio, por triplicado. </w:t>
      </w:r>
      <w:r w:rsidR="00F26AEE" w:rsidRPr="00F26AEE">
        <w:rPr>
          <w:rFonts w:ascii="Times New Roman" w:eastAsia="Times New Roman" w:hAnsi="Times New Roman" w:cs="Times New Roman"/>
          <w:bCs/>
          <w:sz w:val="24"/>
          <w:szCs w:val="24"/>
          <w:lang w:val="es-ES" w:eastAsia="es-ES"/>
        </w:rPr>
        <w:t>La Dirección de Obra podrá ordenar la suspensión preventiva del avance de la obra, sin suspensión de plazos, si verificara deficiencias en la calidad de las tareas ejecutadas, hasta tanto ellas fueran corregidas. Esta indicación se comunicará el libro de Órdenes de Servicio.</w:t>
      </w:r>
      <w:r w:rsidRPr="00400916">
        <w:rPr>
          <w:rFonts w:ascii="Times New Roman" w:eastAsia="Times New Roman" w:hAnsi="Times New Roman" w:cs="Times New Roman"/>
          <w:bCs/>
          <w:sz w:val="24"/>
          <w:szCs w:val="24"/>
          <w:lang w:val="es-ES" w:eastAsia="es-ES"/>
        </w:rPr>
        <w:t>---</w:t>
      </w:r>
      <w:r w:rsidR="00CF69D7">
        <w:rPr>
          <w:rFonts w:ascii="Times New Roman" w:eastAsia="Times New Roman" w:hAnsi="Times New Roman" w:cs="Times New Roman"/>
          <w:bCs/>
          <w:sz w:val="24"/>
          <w:szCs w:val="24"/>
          <w:lang w:val="es-ES" w:eastAsia="es-ES"/>
        </w:rPr>
        <w:t>------------------</w:t>
      </w:r>
      <w:r w:rsidRPr="00400916">
        <w:rPr>
          <w:rFonts w:ascii="Times New Roman" w:eastAsia="Times New Roman" w:hAnsi="Times New Roman" w:cs="Times New Roman"/>
          <w:bCs/>
          <w:sz w:val="24"/>
          <w:szCs w:val="24"/>
          <w:lang w:val="es-ES" w:eastAsia="es-ES"/>
        </w:rPr>
        <w:t>-</w:t>
      </w:r>
      <w:r w:rsidR="00F26AEE">
        <w:rPr>
          <w:rFonts w:ascii="Times New Roman" w:eastAsia="Times New Roman" w:hAnsi="Times New Roman" w:cs="Times New Roman"/>
          <w:bCs/>
          <w:sz w:val="24"/>
          <w:szCs w:val="24"/>
          <w:lang w:val="es-ES" w:eastAsia="es-ES"/>
        </w:rPr>
        <w:t>------------</w:t>
      </w:r>
      <w:r w:rsidR="00AC6BBE">
        <w:rPr>
          <w:rFonts w:ascii="Times New Roman" w:eastAsia="Times New Roman" w:hAnsi="Times New Roman" w:cs="Times New Roman"/>
          <w:bCs/>
          <w:sz w:val="24"/>
          <w:szCs w:val="24"/>
          <w:lang w:val="es-ES" w:eastAsia="es-ES"/>
        </w:rPr>
        <w:t>---------------------------------------------------------</w:t>
      </w:r>
      <w:r w:rsidR="00F26AEE">
        <w:rPr>
          <w:rFonts w:ascii="Times New Roman" w:eastAsia="Times New Roman" w:hAnsi="Times New Roman" w:cs="Times New Roman"/>
          <w:bCs/>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24º: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De las multas:</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Las multas que sean aplicadas serán  comunicadas al Adjudicatario dentro de las Veinticuatro (24) horas de haberse realizado y este a su vez dispondrá de Setenta y dos (72) horas, para efectuar el descargo correspondiente. No serán aplicadas las multas establecidas si hubieren sobrevenido causas de fuerza mayor, la cual deberá ser justificada dentro de las Cuarenta y ocho (48) horas de ocurrido el hecho, cuya aprobación o rechazo queda a exclusivo juicio de la Secretaria de </w:t>
      </w:r>
      <w:r w:rsidR="00E37FD1" w:rsidRPr="00E37FD1">
        <w:rPr>
          <w:rFonts w:ascii="Times New Roman" w:eastAsia="Times New Roman" w:hAnsi="Times New Roman" w:cs="Times New Roman"/>
          <w:sz w:val="24"/>
          <w:szCs w:val="24"/>
          <w:lang w:val="es-ES" w:eastAsia="es-ES"/>
        </w:rPr>
        <w:t>Obras y servicios públicos</w:t>
      </w:r>
      <w:r w:rsidRPr="00400916">
        <w:rPr>
          <w:rFonts w:ascii="Times New Roman" w:eastAsia="Times New Roman" w:hAnsi="Times New Roman" w:cs="Times New Roman"/>
          <w:sz w:val="24"/>
          <w:szCs w:val="24"/>
          <w:lang w:val="es-ES" w:eastAsia="es-ES"/>
        </w:rPr>
        <w:t xml:space="preserve">, Obras y Servicios Públicos.------- </w:t>
      </w:r>
      <w:r w:rsidR="001E69B1">
        <w:rPr>
          <w:rFonts w:ascii="Times New Roman" w:eastAsia="Times New Roman" w:hAnsi="Times New Roman" w:cs="Times New Roman"/>
          <w:sz w:val="24"/>
          <w:szCs w:val="24"/>
          <w:lang w:val="es-ES" w:eastAsia="es-ES"/>
        </w:rPr>
        <w:t>-----------------------------------------------------</w:t>
      </w:r>
    </w:p>
    <w:p w:rsid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ARTICULO 25º: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Rescisión:</w:t>
      </w:r>
      <w:r w:rsidRPr="00400916">
        <w:rPr>
          <w:rFonts w:ascii="Times New Roman" w:eastAsia="Times New Roman" w:hAnsi="Times New Roman" w:cs="Times New Roman"/>
          <w:b/>
          <w:sz w:val="24"/>
          <w:szCs w:val="24"/>
          <w:lang w:val="es-ES" w:eastAsia="es-ES"/>
        </w:rPr>
        <w:t xml:space="preserve"> </w:t>
      </w:r>
    </w:p>
    <w:p w:rsidR="001E69B1" w:rsidRPr="001E69B1" w:rsidRDefault="001E69B1" w:rsidP="00400916">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ab/>
      </w:r>
      <w:r>
        <w:rPr>
          <w:rFonts w:ascii="Times New Roman" w:eastAsia="Times New Roman" w:hAnsi="Times New Roman" w:cs="Times New Roman"/>
          <w:b/>
          <w:sz w:val="24"/>
          <w:szCs w:val="24"/>
          <w:lang w:val="es-ES" w:eastAsia="es-ES"/>
        </w:rPr>
        <w:tab/>
      </w:r>
      <w:r w:rsidRPr="001E69B1">
        <w:rPr>
          <w:rFonts w:ascii="Times New Roman" w:eastAsia="Times New Roman" w:hAnsi="Times New Roman" w:cs="Times New Roman"/>
          <w:sz w:val="24"/>
          <w:szCs w:val="24"/>
          <w:lang w:val="es-ES" w:eastAsia="es-ES"/>
        </w:rPr>
        <w:t>Las partes podrán rescindir de común acuerdo el contrato suscripto</w:t>
      </w:r>
      <w:r>
        <w:rPr>
          <w:rFonts w:ascii="Times New Roman" w:eastAsia="Times New Roman" w:hAnsi="Times New Roman" w:cs="Times New Roman"/>
          <w:sz w:val="24"/>
          <w:szCs w:val="24"/>
          <w:lang w:val="es-ES" w:eastAsia="es-ES"/>
        </w:rPr>
        <w:t>, previo al inicio de la obra</w:t>
      </w:r>
      <w:r w:rsidRPr="001E69B1">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sz w:val="24"/>
          <w:szCs w:val="24"/>
          <w:lang w:val="es-ES" w:eastAsia="es-ES"/>
        </w:rPr>
        <w:t xml:space="preserve">La Municipalidad podrá rescindir el Contrato con pérdida de la Garantía, por los siguientes motivos: </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Reiteración de incumplimiento de las Órdenes de Servicio.</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Deficiencias en la calidad de la Mano de Obra y el Material utilizado.</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lastRenderedPageBreak/>
        <w:t>Incumplimiento de cualquiera de las obligaciones del Adjudicatario.</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Acumulación de las multas, superior al </w:t>
      </w:r>
      <w:r w:rsidR="00F26AEE">
        <w:rPr>
          <w:rFonts w:ascii="Times New Roman" w:eastAsia="Times New Roman" w:hAnsi="Times New Roman" w:cs="Times New Roman"/>
          <w:sz w:val="24"/>
          <w:szCs w:val="24"/>
          <w:lang w:val="es-ES" w:eastAsia="es-ES"/>
        </w:rPr>
        <w:t>10</w:t>
      </w:r>
      <w:r w:rsidRPr="00400916">
        <w:rPr>
          <w:rFonts w:ascii="Times New Roman" w:eastAsia="Times New Roman" w:hAnsi="Times New Roman" w:cs="Times New Roman"/>
          <w:sz w:val="24"/>
          <w:szCs w:val="24"/>
          <w:lang w:val="es-ES" w:eastAsia="es-ES"/>
        </w:rPr>
        <w:t>% (</w:t>
      </w:r>
      <w:r w:rsidR="00F26AEE">
        <w:rPr>
          <w:rFonts w:ascii="Times New Roman" w:eastAsia="Times New Roman" w:hAnsi="Times New Roman" w:cs="Times New Roman"/>
          <w:sz w:val="24"/>
          <w:szCs w:val="24"/>
          <w:lang w:val="es-ES" w:eastAsia="es-ES"/>
        </w:rPr>
        <w:t>diez</w:t>
      </w:r>
      <w:r w:rsidRPr="00400916">
        <w:rPr>
          <w:rFonts w:ascii="Times New Roman" w:eastAsia="Times New Roman" w:hAnsi="Times New Roman" w:cs="Times New Roman"/>
          <w:sz w:val="24"/>
          <w:szCs w:val="24"/>
          <w:lang w:val="es-ES" w:eastAsia="es-ES"/>
        </w:rPr>
        <w:t xml:space="preserve"> por ciento) del monto del Contrato.</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Cualquier otro hecho que considere atentatorio a la buena marcha y calidad de la Mano de Obra y el Material adjudicado.</w:t>
      </w:r>
    </w:p>
    <w:p w:rsidR="00400916" w:rsidRPr="00400916" w:rsidRDefault="00400916" w:rsidP="00400916">
      <w:pPr>
        <w:numPr>
          <w:ilvl w:val="0"/>
          <w:numId w:val="1"/>
        </w:num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El Adjudicatario podrá ser rescindido en un todo de acuerdo con las causales y consecuencias previstas en la Ley 6021 de Obras Publicas y su reglamentación.</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ARTICULO 26º:</w:t>
      </w:r>
      <w:r w:rsidRPr="00400916">
        <w:rPr>
          <w:rFonts w:ascii="Times New Roman" w:eastAsia="Times New Roman" w:hAnsi="Times New Roman" w:cs="Times New Roman"/>
          <w:b/>
          <w:sz w:val="24"/>
          <w:szCs w:val="24"/>
          <w:lang w:val="es-ES" w:eastAsia="es-ES"/>
        </w:rPr>
        <w:t xml:space="preserve"> </w:t>
      </w:r>
      <w:r w:rsidR="00F26AEE">
        <w:rPr>
          <w:rFonts w:ascii="Times New Roman" w:eastAsia="Times New Roman" w:hAnsi="Times New Roman" w:cs="Times New Roman"/>
          <w:b/>
          <w:sz w:val="24"/>
          <w:szCs w:val="24"/>
          <w:u w:val="single"/>
          <w:lang w:val="es-ES" w:eastAsia="es-ES"/>
        </w:rPr>
        <w:t>Divergencia entre superficie computada y ejecutada</w:t>
      </w:r>
      <w:r w:rsidRPr="00400916">
        <w:rPr>
          <w:rFonts w:ascii="Times New Roman" w:eastAsia="Times New Roman" w:hAnsi="Times New Roman" w:cs="Times New Roman"/>
          <w:b/>
          <w:sz w:val="24"/>
          <w:szCs w:val="24"/>
          <w:u w:val="single"/>
          <w:lang w:val="es-ES" w:eastAsia="es-ES"/>
        </w:rPr>
        <w:t>:</w:t>
      </w:r>
    </w:p>
    <w:p w:rsidR="00400916" w:rsidRPr="00A32E13" w:rsidRDefault="00400916" w:rsidP="00F26AEE">
      <w:pPr>
        <w:spacing w:after="0" w:line="360" w:lineRule="auto"/>
        <w:jc w:val="both"/>
        <w:rPr>
          <w:rFonts w:ascii="Times New Roman" w:eastAsia="Times New Roman" w:hAnsi="Times New Roman" w:cs="Times New Roman"/>
          <w:sz w:val="24"/>
          <w:szCs w:val="24"/>
          <w:lang w:val="es-ES" w:eastAsia="es-ES"/>
        </w:rPr>
      </w:pPr>
      <w:r w:rsidRPr="00A32E13">
        <w:rPr>
          <w:rFonts w:ascii="Times New Roman" w:eastAsia="Times New Roman" w:hAnsi="Times New Roman" w:cs="Times New Roman"/>
          <w:sz w:val="24"/>
          <w:szCs w:val="24"/>
          <w:lang w:val="es-ES" w:eastAsia="es-ES"/>
        </w:rPr>
        <w:t xml:space="preserve">                    </w:t>
      </w:r>
      <w:r w:rsidR="00051BDB" w:rsidRPr="00A32E13">
        <w:rPr>
          <w:rFonts w:ascii="Times New Roman" w:eastAsia="Times New Roman" w:hAnsi="Times New Roman" w:cs="Times New Roman"/>
          <w:sz w:val="24"/>
          <w:szCs w:val="24"/>
          <w:lang w:val="es-ES" w:eastAsia="es-ES"/>
        </w:rPr>
        <w:tab/>
      </w:r>
      <w:r w:rsidR="00F26AEE" w:rsidRPr="00A32E13">
        <w:rPr>
          <w:rFonts w:ascii="Times New Roman" w:eastAsia="Times New Roman" w:hAnsi="Times New Roman" w:cs="Times New Roman"/>
          <w:sz w:val="24"/>
          <w:szCs w:val="24"/>
          <w:lang w:val="es-ES" w:eastAsia="es-ES"/>
        </w:rPr>
        <w:t>Para resolver cualquier divergencia en relación a las superficies computadas y las ejecutadas, se tendrán por válidas las que obran en la documentación gráfica por sobre las que obran en las planillas de cotización.</w:t>
      </w:r>
      <w:r w:rsidRPr="00A32E13">
        <w:rPr>
          <w:rFonts w:ascii="Times New Roman" w:eastAsia="Times New Roman" w:hAnsi="Times New Roman" w:cs="Times New Roman"/>
          <w:sz w:val="24"/>
          <w:szCs w:val="24"/>
          <w:lang w:val="es-ES" w:eastAsia="es-ES"/>
        </w:rPr>
        <w:t>-------------</w:t>
      </w:r>
      <w:r w:rsidR="00F26AEE" w:rsidRPr="00A32E13">
        <w:rPr>
          <w:rFonts w:ascii="Times New Roman" w:eastAsia="Times New Roman" w:hAnsi="Times New Roman" w:cs="Times New Roman"/>
          <w:sz w:val="24"/>
          <w:szCs w:val="24"/>
          <w:lang w:val="es-ES" w:eastAsia="es-ES"/>
        </w:rPr>
        <w:t>--------------------</w:t>
      </w:r>
      <w:r w:rsidRPr="00A32E13">
        <w:rPr>
          <w:rFonts w:ascii="Times New Roman" w:eastAsia="Times New Roman" w:hAnsi="Times New Roman" w:cs="Times New Roman"/>
          <w:sz w:val="24"/>
          <w:szCs w:val="24"/>
          <w:lang w:val="es-ES" w:eastAsia="es-ES"/>
        </w:rPr>
        <w:t xml:space="preserve"> </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ARTICULO 27º: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Cumplimiento de Leyes Sociales:</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sz w:val="24"/>
          <w:szCs w:val="24"/>
          <w:lang w:val="es-ES" w:eastAsia="es-ES"/>
        </w:rPr>
        <w:t>El Adjudicatario deberá cumplir las Leyes laborales y provisionales</w:t>
      </w:r>
      <w:r w:rsidR="00F26AEE">
        <w:rPr>
          <w:rFonts w:ascii="Times New Roman" w:eastAsia="Times New Roman" w:hAnsi="Times New Roman" w:cs="Times New Roman"/>
          <w:sz w:val="24"/>
          <w:szCs w:val="24"/>
          <w:lang w:val="es-ES" w:eastAsia="es-ES"/>
        </w:rPr>
        <w:t xml:space="preserve"> (inscripciones correspondientes conforme ley 22.250, ye tener al día aportes)</w:t>
      </w:r>
      <w:r w:rsidRPr="00400916">
        <w:rPr>
          <w:rFonts w:ascii="Times New Roman" w:eastAsia="Times New Roman" w:hAnsi="Times New Roman" w:cs="Times New Roman"/>
          <w:sz w:val="24"/>
          <w:szCs w:val="24"/>
          <w:lang w:val="es-ES" w:eastAsia="es-ES"/>
        </w:rPr>
        <w:t xml:space="preserve">, como así también asegurar a todo el personal por accidentes de trabajo y enfermedad, debiendo presentar a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xml:space="preserve"> las Pólizas respectivas que acrediten el cumplimiento de esa obligación. Así también deberá presentar constancia de seguro contra terceros derivados de la prestación de la Mano de Obra. Cumplirá además con las disposiciones establecidas en las Normas de Seguridad e Higiene del Trabajo. Las presentaciones peticionadas en el presente Artículo, deberán efectuarlas toda vez que así lo requiera por escrito la Secretaria de </w:t>
      </w:r>
      <w:r w:rsidR="00247E3D" w:rsidRPr="00247E3D">
        <w:rPr>
          <w:rFonts w:ascii="Times New Roman" w:eastAsia="Times New Roman" w:hAnsi="Times New Roman" w:cs="Times New Roman"/>
          <w:sz w:val="24"/>
          <w:szCs w:val="24"/>
          <w:lang w:val="es-ES" w:eastAsia="es-ES"/>
        </w:rPr>
        <w:t>Obras y servicios públicos</w:t>
      </w:r>
      <w:r w:rsidRPr="00400916">
        <w:rPr>
          <w:rFonts w:ascii="Times New Roman" w:eastAsia="Times New Roman" w:hAnsi="Times New Roman" w:cs="Times New Roman"/>
          <w:sz w:val="24"/>
          <w:szCs w:val="24"/>
          <w:lang w:val="es-ES" w:eastAsia="es-ES"/>
        </w:rPr>
        <w:t>.--------------</w:t>
      </w:r>
      <w:r w:rsidR="00CF69D7">
        <w:rPr>
          <w:rFonts w:ascii="Times New Roman" w:eastAsia="Times New Roman" w:hAnsi="Times New Roman" w:cs="Times New Roman"/>
          <w:sz w:val="24"/>
          <w:szCs w:val="24"/>
          <w:lang w:val="es-ES" w:eastAsia="es-ES"/>
        </w:rPr>
        <w:t>------------</w:t>
      </w:r>
      <w:r w:rsidR="00F26AEE">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ARTÍCULO 28º: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Contralor de las obras:</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sz w:val="24"/>
          <w:szCs w:val="24"/>
          <w:lang w:val="es-ES" w:eastAsia="es-ES"/>
        </w:rPr>
        <w:t xml:space="preserve">Las obras estarán bajo la supervisión de la Secretaria de </w:t>
      </w:r>
      <w:r w:rsidR="00E37FD1">
        <w:rPr>
          <w:rFonts w:ascii="Times New Roman" w:eastAsia="Times New Roman" w:hAnsi="Times New Roman" w:cs="Times New Roman"/>
          <w:sz w:val="24"/>
          <w:szCs w:val="24"/>
          <w:lang w:val="es-ES" w:eastAsia="es-ES"/>
        </w:rPr>
        <w:t xml:space="preserve">Obras y servicios </w:t>
      </w:r>
      <w:r w:rsidR="00247E3D">
        <w:rPr>
          <w:rFonts w:ascii="Times New Roman" w:eastAsia="Times New Roman" w:hAnsi="Times New Roman" w:cs="Times New Roman"/>
          <w:sz w:val="24"/>
          <w:szCs w:val="24"/>
          <w:lang w:val="es-ES" w:eastAsia="es-ES"/>
        </w:rPr>
        <w:t>públicos</w:t>
      </w:r>
      <w:r w:rsidRPr="00E37FD1">
        <w:rPr>
          <w:rFonts w:ascii="Times New Roman" w:eastAsia="Times New Roman" w:hAnsi="Times New Roman" w:cs="Times New Roman"/>
          <w:sz w:val="24"/>
          <w:szCs w:val="24"/>
          <w:lang w:val="es-ES" w:eastAsia="es-ES"/>
        </w:rPr>
        <w:t xml:space="preserve"> </w:t>
      </w:r>
      <w:r w:rsidRPr="00400916">
        <w:rPr>
          <w:rFonts w:ascii="Times New Roman" w:eastAsia="Times New Roman" w:hAnsi="Times New Roman" w:cs="Times New Roman"/>
          <w:sz w:val="24"/>
          <w:szCs w:val="24"/>
          <w:lang w:val="es-ES" w:eastAsia="es-ES"/>
        </w:rPr>
        <w:t>de l</w:t>
      </w:r>
      <w:r w:rsidR="00CF69D7">
        <w:rPr>
          <w:rFonts w:ascii="Times New Roman" w:eastAsia="Times New Roman" w:hAnsi="Times New Roman" w:cs="Times New Roman"/>
          <w:sz w:val="24"/>
          <w:szCs w:val="24"/>
          <w:lang w:val="es-ES" w:eastAsia="es-ES"/>
        </w:rPr>
        <w:t xml:space="preserve">a Municipalidad de Villa </w:t>
      </w:r>
      <w:proofErr w:type="spellStart"/>
      <w:r w:rsidR="00CF69D7">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w:t>
      </w:r>
      <w:r w:rsidR="00F26AEE">
        <w:rPr>
          <w:rFonts w:ascii="Times New Roman" w:eastAsia="Times New Roman" w:hAnsi="Times New Roman" w:cs="Times New Roman"/>
          <w:sz w:val="24"/>
          <w:szCs w:val="24"/>
          <w:lang w:val="es-ES" w:eastAsia="es-ES"/>
        </w:rPr>
        <w:t xml:space="preserve">  En base al cronograma de Avance de Obra </w:t>
      </w:r>
      <w:r w:rsidR="00051BDB">
        <w:rPr>
          <w:rFonts w:ascii="Times New Roman" w:eastAsia="Times New Roman" w:hAnsi="Times New Roman" w:cs="Times New Roman"/>
          <w:sz w:val="24"/>
          <w:szCs w:val="24"/>
          <w:lang w:val="es-ES" w:eastAsia="es-ES"/>
        </w:rPr>
        <w:t>acompañado</w:t>
      </w:r>
      <w:r w:rsidR="00F26AEE">
        <w:rPr>
          <w:rFonts w:ascii="Times New Roman" w:eastAsia="Times New Roman" w:hAnsi="Times New Roman" w:cs="Times New Roman"/>
          <w:sz w:val="24"/>
          <w:szCs w:val="24"/>
          <w:lang w:val="es-ES" w:eastAsia="es-ES"/>
        </w:rPr>
        <w:t xml:space="preserve"> la</w:t>
      </w:r>
      <w:r w:rsidR="00F26AEE" w:rsidRPr="00F26AEE">
        <w:rPr>
          <w:rFonts w:ascii="Times New Roman" w:eastAsia="Times New Roman" w:hAnsi="Times New Roman" w:cs="Times New Roman"/>
          <w:sz w:val="24"/>
          <w:szCs w:val="24"/>
          <w:lang w:val="es-ES" w:eastAsia="es-ES"/>
        </w:rPr>
        <w:t xml:space="preserve"> Dirección de Obra verificará su cumplimiento e informará al contratista de las divergencias que pudiera verificar mensualmente, en ocasión de la presentación de cada Certificado de Medición de Obra. </w:t>
      </w:r>
      <w:r w:rsidRPr="00400916">
        <w:rPr>
          <w:rFonts w:ascii="Times New Roman" w:eastAsia="Times New Roman" w:hAnsi="Times New Roman" w:cs="Times New Roman"/>
          <w:sz w:val="24"/>
          <w:szCs w:val="24"/>
          <w:lang w:val="es-ES" w:eastAsia="es-ES"/>
        </w:rPr>
        <w:t>--------------------------</w:t>
      </w:r>
      <w:r w:rsidR="00C675EE">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ARTICULO 29º: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Del Personal:</w:t>
      </w:r>
    </w:p>
    <w:p w:rsidR="00400916" w:rsidRPr="00400916" w:rsidRDefault="00400916" w:rsidP="00400916">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lastRenderedPageBreak/>
        <w:t xml:space="preserve"> El Personal afectado a los trabajos está obligado a guardar consideración y respeto en su trato con los Funcionarios Municipales como así también con el vecindario. El personal que el Adjudicatario designe deberá  ser comunicado fehacientemente a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y mayor de Dieciocho (18) años, cumplimentando todo lo mencionado en el Artículo 27º de las presentes Clausulas.------</w:t>
      </w:r>
    </w:p>
    <w:p w:rsidR="00400916" w:rsidRPr="00400916" w:rsidRDefault="00400916" w:rsidP="00400916">
      <w:pPr>
        <w:spacing w:after="0" w:line="360" w:lineRule="auto"/>
        <w:jc w:val="both"/>
        <w:rPr>
          <w:rFonts w:ascii="Times New Roman" w:eastAsia="Times New Roman" w:hAnsi="Times New Roman" w:cs="Times New Roman"/>
          <w:b/>
          <w:sz w:val="24"/>
          <w:szCs w:val="24"/>
          <w:lang w:val="es-ES" w:eastAsia="es-ES"/>
        </w:rPr>
      </w:pPr>
      <w:r w:rsidRPr="00400916">
        <w:rPr>
          <w:rFonts w:ascii="Times New Roman" w:eastAsia="Times New Roman" w:hAnsi="Times New Roman" w:cs="Times New Roman"/>
          <w:b/>
          <w:sz w:val="24"/>
          <w:szCs w:val="24"/>
          <w:u w:val="single"/>
          <w:lang w:val="es-ES" w:eastAsia="es-ES"/>
        </w:rPr>
        <w:t>ARTÍCULO 30º: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Responsabilidad del contratista:</w:t>
      </w:r>
    </w:p>
    <w:p w:rsidR="00400916" w:rsidRPr="00400916" w:rsidRDefault="00400916" w:rsidP="00400916">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El Adjudicatario se hará responsable del cumplimiento de Leyes laborales y provisionales, impuestos y asegurar al personal por accidentes de trabajo y seguro de las maquinarias y/ vehículos que utilice en obra.</w:t>
      </w:r>
      <w:r w:rsidR="00051BDB">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ind w:firstLine="708"/>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El Adjudicatario reconocerá la responsabilidad civil de los daños que como consecuencia de las Obras le ocasione a terceros, cualquiera sea el medio con el que se produzca el siniestro, relevando de todo compromiso al respecto a la Municipalidad.</w:t>
      </w:r>
      <w:r w:rsidR="00051BDB">
        <w:rPr>
          <w:rFonts w:ascii="Times New Roman" w:eastAsia="Times New Roman" w:hAnsi="Times New Roman" w:cs="Times New Roman"/>
          <w:sz w:val="24"/>
          <w:szCs w:val="24"/>
          <w:lang w:val="es-ES" w:eastAsia="es-ES"/>
        </w:rPr>
        <w:t>---</w:t>
      </w:r>
      <w:r w:rsidR="00AC6BBE">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El Adjudicatario deberá señalizar debidamente la zona de obra, colocando para ello los elementos de seguridad necesarios, a efectos de resguardar la seguridad de bienes y personas.------------------------------------------------------------------------------------</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31º: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Días de lluvia:</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sz w:val="24"/>
          <w:szCs w:val="24"/>
          <w:lang w:val="es-ES" w:eastAsia="es-ES"/>
        </w:rPr>
        <w:t>El personal afectado a los trabajos deberá disponer de vestimenta adecuada para soportar los días de lluvia. Si por alguna circunstancia la lluvia tuviera tales características que impidiera el normal desarrollo de las tareas, cesada la misma deberá continuar con los trabajos.--</w:t>
      </w:r>
      <w:r w:rsidR="00CF69D7">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3</w:t>
      </w:r>
      <w:r w:rsidR="00CF69D7">
        <w:rPr>
          <w:rFonts w:ascii="Times New Roman" w:eastAsia="Times New Roman" w:hAnsi="Times New Roman" w:cs="Times New Roman"/>
          <w:b/>
          <w:sz w:val="24"/>
          <w:szCs w:val="24"/>
          <w:u w:val="single"/>
          <w:lang w:val="es-ES" w:eastAsia="es-ES"/>
        </w:rPr>
        <w:t>2</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Anomalías y/o problemas:</w:t>
      </w:r>
    </w:p>
    <w:p w:rsidR="00400916" w:rsidRPr="00400916" w:rsidRDefault="00400916" w:rsidP="00400916">
      <w:pPr>
        <w:spacing w:after="0" w:line="360" w:lineRule="auto"/>
        <w:jc w:val="both"/>
        <w:rPr>
          <w:rFonts w:ascii="Times New Roman" w:eastAsia="Times New Roman" w:hAnsi="Times New Roman" w:cs="Times New Roman"/>
          <w:bCs/>
          <w:sz w:val="24"/>
          <w:szCs w:val="24"/>
          <w:lang w:val="es-ES" w:eastAsia="es-ES"/>
        </w:rPr>
      </w:pPr>
      <w:r w:rsidRPr="00400916">
        <w:rPr>
          <w:rFonts w:ascii="Times New Roman" w:eastAsia="Times New Roman" w:hAnsi="Times New Roman" w:cs="Times New Roman"/>
          <w:bCs/>
          <w:sz w:val="24"/>
          <w:szCs w:val="24"/>
          <w:lang w:val="es-ES" w:eastAsia="es-ES"/>
        </w:rPr>
        <w:t xml:space="preserve">                     El Adjudicatario deberá comunicar a la Municipalidad de Villa </w:t>
      </w:r>
      <w:proofErr w:type="spellStart"/>
      <w:r w:rsidRPr="00400916">
        <w:rPr>
          <w:rFonts w:ascii="Times New Roman" w:eastAsia="Times New Roman" w:hAnsi="Times New Roman" w:cs="Times New Roman"/>
          <w:bCs/>
          <w:sz w:val="24"/>
          <w:szCs w:val="24"/>
          <w:lang w:val="es-ES" w:eastAsia="es-ES"/>
        </w:rPr>
        <w:t>Gesell</w:t>
      </w:r>
      <w:proofErr w:type="spellEnd"/>
      <w:r w:rsidRPr="00400916">
        <w:rPr>
          <w:rFonts w:ascii="Times New Roman" w:eastAsia="Times New Roman" w:hAnsi="Times New Roman" w:cs="Times New Roman"/>
          <w:bCs/>
          <w:sz w:val="24"/>
          <w:szCs w:val="24"/>
          <w:lang w:val="es-ES" w:eastAsia="es-ES"/>
        </w:rPr>
        <w:t xml:space="preserve"> de todas las anomalías y/o problemas que se pudieran producir durante la ejecución de la obra.--------</w:t>
      </w:r>
      <w:r w:rsidR="00AC6BBE">
        <w:rPr>
          <w:rFonts w:ascii="Times New Roman" w:eastAsia="Times New Roman" w:hAnsi="Times New Roman" w:cs="Times New Roman"/>
          <w:bCs/>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3</w:t>
      </w:r>
      <w:r w:rsidR="00CF69D7">
        <w:rPr>
          <w:rFonts w:ascii="Times New Roman" w:eastAsia="Times New Roman" w:hAnsi="Times New Roman" w:cs="Times New Roman"/>
          <w:b/>
          <w:sz w:val="24"/>
          <w:szCs w:val="24"/>
          <w:u w:val="single"/>
          <w:lang w:val="es-ES" w:eastAsia="es-ES"/>
        </w:rPr>
        <w:t>3</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De la responsabilidad:</w:t>
      </w:r>
    </w:p>
    <w:p w:rsidR="00CF69D7" w:rsidRPr="00CF69D7" w:rsidRDefault="00400916" w:rsidP="00400916">
      <w:pPr>
        <w:spacing w:after="0" w:line="360" w:lineRule="auto"/>
        <w:jc w:val="both"/>
        <w:rPr>
          <w:rFonts w:ascii="Times New Roman" w:eastAsia="Times New Roman" w:hAnsi="Times New Roman" w:cs="Times New Roman"/>
          <w:bCs/>
          <w:sz w:val="24"/>
          <w:szCs w:val="24"/>
          <w:lang w:val="es-ES" w:eastAsia="es-ES"/>
        </w:rPr>
      </w:pPr>
      <w:r w:rsidRPr="00400916">
        <w:rPr>
          <w:rFonts w:ascii="Times New Roman" w:eastAsia="Times New Roman" w:hAnsi="Times New Roman" w:cs="Times New Roman"/>
          <w:bCs/>
          <w:sz w:val="24"/>
          <w:szCs w:val="24"/>
          <w:lang w:val="es-ES" w:eastAsia="es-ES"/>
        </w:rPr>
        <w:t xml:space="preserve">                   La recepción total de los trabajos y la devolución de la Garantía de Contrato, no eximen al Adjudicatario de la responsabilidad por la calidad de los trabajos adjudicados y realizados.----------------------------------------------------------------------------</w:t>
      </w:r>
    </w:p>
    <w:p w:rsidR="00400916" w:rsidRPr="00400916" w:rsidRDefault="00400916" w:rsidP="00400916">
      <w:pPr>
        <w:spacing w:after="0" w:line="360" w:lineRule="auto"/>
        <w:jc w:val="both"/>
        <w:rPr>
          <w:rFonts w:ascii="Times New Roman" w:eastAsia="Times New Roman" w:hAnsi="Times New Roman" w:cs="Times New Roman"/>
          <w:b/>
          <w:sz w:val="24"/>
          <w:szCs w:val="24"/>
          <w:u w:val="single"/>
          <w:lang w:val="es-ES" w:eastAsia="es-ES"/>
        </w:rPr>
      </w:pPr>
      <w:r w:rsidRPr="00400916">
        <w:rPr>
          <w:rFonts w:ascii="Times New Roman" w:eastAsia="Times New Roman" w:hAnsi="Times New Roman" w:cs="Times New Roman"/>
          <w:b/>
          <w:sz w:val="24"/>
          <w:szCs w:val="24"/>
          <w:u w:val="single"/>
          <w:lang w:val="es-ES" w:eastAsia="es-ES"/>
        </w:rPr>
        <w:t>ARTÍCULO 3</w:t>
      </w:r>
      <w:r w:rsidR="00CF69D7">
        <w:rPr>
          <w:rFonts w:ascii="Times New Roman" w:eastAsia="Times New Roman" w:hAnsi="Times New Roman" w:cs="Times New Roman"/>
          <w:b/>
          <w:sz w:val="24"/>
          <w:szCs w:val="24"/>
          <w:u w:val="single"/>
          <w:lang w:val="es-ES" w:eastAsia="es-ES"/>
        </w:rPr>
        <w:t>4</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Alteración plazos de obra:</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lang w:val="es-ES" w:eastAsia="es-ES"/>
        </w:rPr>
        <w:lastRenderedPageBreak/>
        <w:t xml:space="preserve">                   </w:t>
      </w:r>
      <w:r w:rsidRPr="00400916">
        <w:rPr>
          <w:rFonts w:ascii="Times New Roman" w:eastAsia="Times New Roman" w:hAnsi="Times New Roman" w:cs="Times New Roman"/>
          <w:bCs/>
          <w:sz w:val="24"/>
          <w:szCs w:val="24"/>
          <w:lang w:val="es-ES" w:eastAsia="es-ES"/>
        </w:rPr>
        <w:t>Los plazos de finalización de obra podrán ser alterados, por inclemencias del tiempo o cualquier otra causa</w:t>
      </w:r>
      <w:r w:rsidR="00CF69D7">
        <w:rPr>
          <w:rFonts w:ascii="Times New Roman" w:eastAsia="Times New Roman" w:hAnsi="Times New Roman" w:cs="Times New Roman"/>
          <w:bCs/>
          <w:sz w:val="24"/>
          <w:szCs w:val="24"/>
          <w:lang w:val="es-ES" w:eastAsia="es-ES"/>
        </w:rPr>
        <w:t xml:space="preserve"> teniendo en especial consideración la situación que nos encontramos atravesando causada por el COVI-19</w:t>
      </w:r>
      <w:r w:rsidRPr="00400916">
        <w:rPr>
          <w:rFonts w:ascii="Times New Roman" w:eastAsia="Times New Roman" w:hAnsi="Times New Roman" w:cs="Times New Roman"/>
          <w:bCs/>
          <w:sz w:val="24"/>
          <w:szCs w:val="24"/>
          <w:lang w:val="es-ES" w:eastAsia="es-ES"/>
        </w:rPr>
        <w:t xml:space="preserve">, las que deberán estar debida y correctamente fundamentadas por el Adjudicado, y teniendo únicamente la potestad la Municipalidad de Villa </w:t>
      </w:r>
      <w:proofErr w:type="spellStart"/>
      <w:r w:rsidRPr="00400916">
        <w:rPr>
          <w:rFonts w:ascii="Times New Roman" w:eastAsia="Times New Roman" w:hAnsi="Times New Roman" w:cs="Times New Roman"/>
          <w:bCs/>
          <w:sz w:val="24"/>
          <w:szCs w:val="24"/>
          <w:lang w:val="es-ES" w:eastAsia="es-ES"/>
        </w:rPr>
        <w:t>Gesell</w:t>
      </w:r>
      <w:proofErr w:type="spellEnd"/>
      <w:r w:rsidRPr="00400916">
        <w:rPr>
          <w:rFonts w:ascii="Times New Roman" w:eastAsia="Times New Roman" w:hAnsi="Times New Roman" w:cs="Times New Roman"/>
          <w:bCs/>
          <w:sz w:val="24"/>
          <w:szCs w:val="24"/>
          <w:lang w:val="es-ES" w:eastAsia="es-ES"/>
        </w:rPr>
        <w:t xml:space="preserve"> de considerarlo o no a la causal alegada, decisión que no será recurrible de forma alguna por parte del Adjudicado.</w:t>
      </w:r>
      <w:r w:rsidR="00051BDB">
        <w:rPr>
          <w:rFonts w:ascii="Times New Roman" w:eastAsia="Times New Roman" w:hAnsi="Times New Roman" w:cs="Times New Roman"/>
          <w:bCs/>
          <w:sz w:val="24"/>
          <w:szCs w:val="24"/>
          <w:lang w:val="es-ES" w:eastAsia="es-ES"/>
        </w:rPr>
        <w:t xml:space="preserve"> Por lo que se prevé que</w:t>
      </w:r>
      <w:r w:rsidR="00051BDB" w:rsidRPr="00051BDB">
        <w:t xml:space="preserve"> </w:t>
      </w:r>
      <w:r w:rsidR="00051BDB">
        <w:rPr>
          <w:rFonts w:ascii="Times New Roman" w:eastAsia="Times New Roman" w:hAnsi="Times New Roman" w:cs="Times New Roman"/>
          <w:bCs/>
          <w:sz w:val="24"/>
          <w:szCs w:val="24"/>
          <w:lang w:val="es-ES" w:eastAsia="es-ES"/>
        </w:rPr>
        <w:t>l</w:t>
      </w:r>
      <w:r w:rsidR="00051BDB" w:rsidRPr="00051BDB">
        <w:rPr>
          <w:rFonts w:ascii="Times New Roman" w:eastAsia="Times New Roman" w:hAnsi="Times New Roman" w:cs="Times New Roman"/>
          <w:bCs/>
          <w:sz w:val="24"/>
          <w:szCs w:val="24"/>
          <w:lang w:val="es-ES" w:eastAsia="es-ES"/>
        </w:rPr>
        <w:t>a obra podrá reconocer postergación en los plazos</w:t>
      </w:r>
      <w:r w:rsidR="001E69B1">
        <w:rPr>
          <w:rFonts w:ascii="Times New Roman" w:eastAsia="Times New Roman" w:hAnsi="Times New Roman" w:cs="Times New Roman"/>
          <w:bCs/>
          <w:sz w:val="24"/>
          <w:szCs w:val="24"/>
          <w:lang w:val="es-ES" w:eastAsia="es-ES"/>
        </w:rPr>
        <w:t xml:space="preserve"> en causas debidamente fundadas</w:t>
      </w:r>
      <w:r w:rsidR="00051BDB" w:rsidRPr="00051BDB">
        <w:rPr>
          <w:rFonts w:ascii="Times New Roman" w:eastAsia="Times New Roman" w:hAnsi="Times New Roman" w:cs="Times New Roman"/>
          <w:bCs/>
          <w:sz w:val="24"/>
          <w:szCs w:val="24"/>
          <w:lang w:val="es-ES" w:eastAsia="es-ES"/>
        </w:rPr>
        <w:t>. La Dirección de obras deberá aprobar si correspondiera, la postergación de plazos solicitada.</w:t>
      </w:r>
      <w:r w:rsidR="00051BDB">
        <w:rPr>
          <w:rFonts w:ascii="Times New Roman" w:eastAsia="Times New Roman" w:hAnsi="Times New Roman" w:cs="Times New Roman"/>
          <w:bCs/>
          <w:sz w:val="24"/>
          <w:szCs w:val="24"/>
          <w:lang w:val="es-ES" w:eastAsia="es-ES"/>
        </w:rPr>
        <w:t xml:space="preserve"> </w:t>
      </w:r>
      <w:r w:rsidRPr="00400916">
        <w:rPr>
          <w:rFonts w:ascii="Times New Roman" w:eastAsia="Times New Roman" w:hAnsi="Times New Roman" w:cs="Times New Roman"/>
          <w:bCs/>
          <w:sz w:val="24"/>
          <w:szCs w:val="24"/>
          <w:lang w:val="es-ES" w:eastAsia="es-ES"/>
        </w:rPr>
        <w:t>--</w:t>
      </w:r>
      <w:r w:rsidR="001E69B1">
        <w:rPr>
          <w:rFonts w:ascii="Times New Roman" w:eastAsia="Times New Roman" w:hAnsi="Times New Roman" w:cs="Times New Roman"/>
          <w:bCs/>
          <w:sz w:val="24"/>
          <w:szCs w:val="24"/>
          <w:lang w:val="es-ES" w:eastAsia="es-ES"/>
        </w:rPr>
        <w:t>-----------------------</w:t>
      </w:r>
      <w:r w:rsidR="00AC6BBE">
        <w:rPr>
          <w:rFonts w:ascii="Times New Roman" w:eastAsia="Times New Roman" w:hAnsi="Times New Roman" w:cs="Times New Roman"/>
          <w:bCs/>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 xml:space="preserve">ARTÍCULO </w:t>
      </w:r>
      <w:r w:rsidR="00CF69D7">
        <w:rPr>
          <w:rFonts w:ascii="Times New Roman" w:eastAsia="Times New Roman" w:hAnsi="Times New Roman" w:cs="Times New Roman"/>
          <w:b/>
          <w:sz w:val="24"/>
          <w:szCs w:val="24"/>
          <w:u w:val="single"/>
          <w:lang w:val="es-ES" w:eastAsia="es-ES"/>
        </w:rPr>
        <w:t>35</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Limpieza de la Obra:</w:t>
      </w:r>
    </w:p>
    <w:p w:rsidR="00400916" w:rsidRPr="00CF69D7"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El Adjudicatario, durante la ejecución de la obra, mantendrá limpia las calles y en especial los accesos para facilitar el tránsito peatonal y automotor. </w:t>
      </w:r>
      <w:r w:rsidR="00051BDB" w:rsidRPr="00400916">
        <w:rPr>
          <w:rFonts w:ascii="Times New Roman" w:eastAsia="Times New Roman" w:hAnsi="Times New Roman" w:cs="Times New Roman"/>
          <w:sz w:val="24"/>
          <w:szCs w:val="24"/>
          <w:lang w:val="es-ES" w:eastAsia="es-ES"/>
        </w:rPr>
        <w:t>Entregará</w:t>
      </w:r>
      <w:r w:rsidRPr="00400916">
        <w:rPr>
          <w:rFonts w:ascii="Times New Roman" w:eastAsia="Times New Roman" w:hAnsi="Times New Roman" w:cs="Times New Roman"/>
          <w:sz w:val="24"/>
          <w:szCs w:val="24"/>
          <w:lang w:val="es-ES" w:eastAsia="es-ES"/>
        </w:rPr>
        <w:t xml:space="preserve"> la obra libre de escombros y material excedente de la construcción con la correspondiente apr</w:t>
      </w:r>
      <w:r w:rsidR="001E69B1">
        <w:rPr>
          <w:rFonts w:ascii="Times New Roman" w:eastAsia="Times New Roman" w:hAnsi="Times New Roman" w:cs="Times New Roman"/>
          <w:sz w:val="24"/>
          <w:szCs w:val="24"/>
          <w:lang w:val="es-ES" w:eastAsia="es-ES"/>
        </w:rPr>
        <w:t>obación de la Dirección Técnica</w:t>
      </w:r>
      <w:r w:rsidR="00051BDB" w:rsidRPr="00051BDB">
        <w:rPr>
          <w:rFonts w:ascii="Times New Roman" w:eastAsia="Times New Roman" w:hAnsi="Times New Roman" w:cs="Times New Roman"/>
          <w:sz w:val="24"/>
          <w:szCs w:val="24"/>
          <w:lang w:val="es-ES" w:eastAsia="es-ES"/>
        </w:rPr>
        <w:t>.</w:t>
      </w:r>
      <w:r w:rsidR="001E69B1">
        <w:rPr>
          <w:rFonts w:ascii="Times New Roman" w:eastAsia="Times New Roman" w:hAnsi="Times New Roman" w:cs="Times New Roman"/>
          <w:sz w:val="24"/>
          <w:szCs w:val="24"/>
          <w:lang w:val="es-ES" w:eastAsia="es-ES"/>
        </w:rPr>
        <w:t>------------------------------------</w:t>
      </w:r>
      <w:r w:rsidR="00051BDB" w:rsidRPr="00051BDB">
        <w:rPr>
          <w:rFonts w:ascii="Times New Roman" w:eastAsia="Times New Roman" w:hAnsi="Times New Roman" w:cs="Times New Roman"/>
          <w:sz w:val="24"/>
          <w:szCs w:val="24"/>
          <w:lang w:val="es-ES" w:eastAsia="es-ES"/>
        </w:rPr>
        <w:t>-------</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 xml:space="preserve">ARTÍCULO </w:t>
      </w:r>
      <w:r w:rsidR="00CF69D7">
        <w:rPr>
          <w:rFonts w:ascii="Times New Roman" w:eastAsia="Times New Roman" w:hAnsi="Times New Roman" w:cs="Times New Roman"/>
          <w:b/>
          <w:sz w:val="24"/>
          <w:szCs w:val="24"/>
          <w:u w:val="single"/>
          <w:lang w:val="es-ES" w:eastAsia="es-ES"/>
        </w:rPr>
        <w:t>36</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Cartel de obra:</w:t>
      </w:r>
    </w:p>
    <w:p w:rsidR="00400916" w:rsidRPr="00A32E13" w:rsidRDefault="00400916" w:rsidP="00400916">
      <w:pPr>
        <w:spacing w:after="0" w:line="360" w:lineRule="auto"/>
        <w:jc w:val="both"/>
        <w:rPr>
          <w:rFonts w:ascii="Times New Roman" w:eastAsia="Times New Roman" w:hAnsi="Times New Roman" w:cs="Times New Roman"/>
          <w:sz w:val="24"/>
          <w:szCs w:val="24"/>
          <w:lang w:val="es-ES" w:eastAsia="es-ES"/>
        </w:rPr>
      </w:pPr>
      <w:r w:rsidRPr="00A32E13">
        <w:rPr>
          <w:rFonts w:ascii="Times New Roman" w:eastAsia="Times New Roman" w:hAnsi="Times New Roman" w:cs="Times New Roman"/>
          <w:sz w:val="24"/>
          <w:szCs w:val="24"/>
          <w:lang w:val="es-ES" w:eastAsia="es-ES"/>
        </w:rPr>
        <w:t xml:space="preserve">                      El Adjudicatario deberá proveer y colocar por cuenta propia, la cantidad de carteles indicadores, para señalización de la obra, que sean necesarios de acuerdo a lo que indique la Dirección Técnica.-----------------------------------------------------------------</w:t>
      </w:r>
    </w:p>
    <w:p w:rsidR="00400916" w:rsidRPr="00400916"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b/>
          <w:sz w:val="24"/>
          <w:szCs w:val="24"/>
          <w:u w:val="single"/>
          <w:lang w:val="es-ES" w:eastAsia="es-ES"/>
        </w:rPr>
        <w:t xml:space="preserve">ARTÍCULO </w:t>
      </w:r>
      <w:r w:rsidR="00CF69D7">
        <w:rPr>
          <w:rFonts w:ascii="Times New Roman" w:eastAsia="Times New Roman" w:hAnsi="Times New Roman" w:cs="Times New Roman"/>
          <w:b/>
          <w:sz w:val="24"/>
          <w:szCs w:val="24"/>
          <w:u w:val="single"/>
          <w:lang w:val="es-ES" w:eastAsia="es-ES"/>
        </w:rPr>
        <w:t>37</w:t>
      </w:r>
      <w:r w:rsidRPr="00400916">
        <w:rPr>
          <w:rFonts w:ascii="Times New Roman" w:eastAsia="Times New Roman" w:hAnsi="Times New Roman" w:cs="Times New Roman"/>
          <w:b/>
          <w:sz w:val="24"/>
          <w:szCs w:val="24"/>
          <w:u w:val="single"/>
          <w:lang w:val="es-ES" w:eastAsia="es-ES"/>
        </w:rPr>
        <w:t>º</w:t>
      </w:r>
      <w:r w:rsidRPr="00400916">
        <w:rPr>
          <w:rFonts w:ascii="Times New Roman" w:eastAsia="Times New Roman" w:hAnsi="Times New Roman" w:cs="Times New Roman"/>
          <w:b/>
          <w:sz w:val="24"/>
          <w:szCs w:val="24"/>
          <w:lang w:val="es-ES" w:eastAsia="es-ES"/>
        </w:rPr>
        <w:t xml:space="preserve">: </w:t>
      </w:r>
      <w:r w:rsidRPr="00400916">
        <w:rPr>
          <w:rFonts w:ascii="Times New Roman" w:eastAsia="Times New Roman" w:hAnsi="Times New Roman" w:cs="Times New Roman"/>
          <w:b/>
          <w:sz w:val="24"/>
          <w:szCs w:val="24"/>
          <w:u w:val="single"/>
          <w:lang w:val="es-ES" w:eastAsia="es-ES"/>
        </w:rPr>
        <w:t>Transporte de materiales:</w:t>
      </w:r>
    </w:p>
    <w:p w:rsidR="0026032F" w:rsidRDefault="00400916" w:rsidP="00400916">
      <w:pPr>
        <w:spacing w:after="0" w:line="360" w:lineRule="auto"/>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                      Se considera que el Adjudicatario, al efectuar su Oferta, ha tenido en cuenta las condiciones existentes para disponer de medios de transportes, por ello no se admitirá reclamo alguno por modificación de precios con motivo de cambio de medios de transporte.-</w:t>
      </w:r>
      <w:r w:rsidR="00AC6BBE">
        <w:rPr>
          <w:rFonts w:ascii="Times New Roman" w:eastAsia="Times New Roman" w:hAnsi="Times New Roman" w:cs="Times New Roman"/>
          <w:sz w:val="24"/>
          <w:szCs w:val="24"/>
          <w:lang w:val="es-ES" w:eastAsia="es-ES"/>
        </w:rPr>
        <w:t>-----------------------------------------------------------------------------------------</w:t>
      </w:r>
    </w:p>
    <w:p w:rsidR="000F7CD0" w:rsidRPr="00400916" w:rsidRDefault="000F7CD0" w:rsidP="000F7CD0">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u w:val="single"/>
          <w:lang w:val="es-ES" w:eastAsia="es-ES"/>
        </w:rPr>
        <w:t xml:space="preserve">ARTICULO 38º: </w:t>
      </w:r>
      <w:r w:rsidRPr="00400916">
        <w:rPr>
          <w:rFonts w:ascii="Times New Roman" w:eastAsia="Times New Roman" w:hAnsi="Times New Roman" w:cs="Times New Roman"/>
          <w:b/>
          <w:sz w:val="24"/>
          <w:szCs w:val="24"/>
          <w:u w:val="single"/>
          <w:lang w:val="es-ES" w:eastAsia="es-ES"/>
        </w:rPr>
        <w:t>Del Contrato:</w:t>
      </w:r>
      <w:r w:rsidRPr="00400916">
        <w:rPr>
          <w:rFonts w:ascii="Times New Roman" w:eastAsia="Times New Roman" w:hAnsi="Times New Roman" w:cs="Times New Roman"/>
          <w:sz w:val="24"/>
          <w:szCs w:val="24"/>
          <w:lang w:val="es-ES" w:eastAsia="es-ES"/>
        </w:rPr>
        <w:t xml:space="preserve">                       </w:t>
      </w:r>
    </w:p>
    <w:p w:rsidR="000F7CD0" w:rsidRDefault="000F7CD0" w:rsidP="000F7CD0">
      <w:pPr>
        <w:spacing w:after="0" w:line="360" w:lineRule="auto"/>
        <w:ind w:firstLine="1276"/>
        <w:jc w:val="both"/>
        <w:rPr>
          <w:rFonts w:ascii="Times New Roman" w:eastAsia="Times New Roman" w:hAnsi="Times New Roman" w:cs="Times New Roman"/>
          <w:sz w:val="24"/>
          <w:szCs w:val="24"/>
          <w:lang w:val="es-ES" w:eastAsia="es-ES"/>
        </w:rPr>
      </w:pPr>
      <w:r w:rsidRPr="00400916">
        <w:rPr>
          <w:rFonts w:ascii="Times New Roman" w:eastAsia="Times New Roman" w:hAnsi="Times New Roman" w:cs="Times New Roman"/>
          <w:sz w:val="24"/>
          <w:szCs w:val="24"/>
          <w:lang w:val="es-ES" w:eastAsia="es-ES"/>
        </w:rPr>
        <w:t xml:space="preserve">Los derechos y las obligaciones del Contrato que se firme entre la Municipalidad de Villa </w:t>
      </w:r>
      <w:proofErr w:type="spellStart"/>
      <w:r w:rsidRPr="00400916">
        <w:rPr>
          <w:rFonts w:ascii="Times New Roman" w:eastAsia="Times New Roman" w:hAnsi="Times New Roman" w:cs="Times New Roman"/>
          <w:sz w:val="24"/>
          <w:szCs w:val="24"/>
          <w:lang w:val="es-ES" w:eastAsia="es-ES"/>
        </w:rPr>
        <w:t>Gesell</w:t>
      </w:r>
      <w:proofErr w:type="spellEnd"/>
      <w:r w:rsidRPr="00400916">
        <w:rPr>
          <w:rFonts w:ascii="Times New Roman" w:eastAsia="Times New Roman" w:hAnsi="Times New Roman" w:cs="Times New Roman"/>
          <w:sz w:val="24"/>
          <w:szCs w:val="24"/>
          <w:lang w:val="es-ES" w:eastAsia="es-ES"/>
        </w:rPr>
        <w:t xml:space="preserve"> y el Adjudicatario son intransferibles.------------------------</w:t>
      </w: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474F30">
      <w:pPr>
        <w:widowControl w:val="0"/>
        <w:autoSpaceDE w:val="0"/>
        <w:autoSpaceDN w:val="0"/>
        <w:adjustRightInd w:val="0"/>
        <w:spacing w:after="0" w:line="200" w:lineRule="exact"/>
        <w:rPr>
          <w:rFonts w:ascii="Arial" w:hAnsi="Arial" w:cs="Arial"/>
          <w:sz w:val="20"/>
          <w:szCs w:val="20"/>
        </w:rPr>
      </w:pPr>
    </w:p>
    <w:p w:rsidR="00474F30" w:rsidRDefault="00474F30" w:rsidP="00474F30">
      <w:pPr>
        <w:widowControl w:val="0"/>
        <w:autoSpaceDE w:val="0"/>
        <w:autoSpaceDN w:val="0"/>
        <w:adjustRightInd w:val="0"/>
        <w:spacing w:after="0" w:line="240" w:lineRule="auto"/>
        <w:ind w:right="3541"/>
        <w:jc w:val="right"/>
        <w:rPr>
          <w:rFonts w:ascii="Times New Roman" w:hAnsi="Times New Roman"/>
          <w:sz w:val="28"/>
          <w:szCs w:val="28"/>
        </w:rPr>
      </w:pPr>
      <w:r>
        <w:rPr>
          <w:rFonts w:ascii="Times New Roman" w:hAnsi="Times New Roman"/>
          <w:b/>
          <w:bCs/>
          <w:sz w:val="28"/>
          <w:szCs w:val="28"/>
        </w:rPr>
        <w:t>A</w:t>
      </w:r>
      <w:r>
        <w:rPr>
          <w:rFonts w:ascii="Times New Roman" w:hAnsi="Times New Roman"/>
          <w:b/>
          <w:bCs/>
          <w:spacing w:val="1"/>
          <w:sz w:val="28"/>
          <w:szCs w:val="28"/>
        </w:rPr>
        <w:t>NE</w:t>
      </w:r>
      <w:r>
        <w:rPr>
          <w:rFonts w:ascii="Times New Roman" w:hAnsi="Times New Roman"/>
          <w:b/>
          <w:bCs/>
          <w:sz w:val="28"/>
          <w:szCs w:val="28"/>
        </w:rPr>
        <w:t>XO</w:t>
      </w:r>
      <w:r>
        <w:rPr>
          <w:rFonts w:ascii="Times New Roman" w:hAnsi="Times New Roman"/>
          <w:b/>
          <w:bCs/>
          <w:spacing w:val="1"/>
          <w:sz w:val="28"/>
          <w:szCs w:val="28"/>
        </w:rPr>
        <w:t xml:space="preserve"> </w:t>
      </w:r>
      <w:r>
        <w:rPr>
          <w:rFonts w:ascii="Times New Roman" w:hAnsi="Times New Roman"/>
          <w:b/>
          <w:bCs/>
          <w:w w:val="99"/>
          <w:sz w:val="28"/>
          <w:szCs w:val="28"/>
        </w:rPr>
        <w:t>“</w:t>
      </w:r>
      <w:r>
        <w:rPr>
          <w:rFonts w:ascii="Times New Roman" w:hAnsi="Times New Roman"/>
          <w:b/>
          <w:bCs/>
          <w:spacing w:val="1"/>
          <w:w w:val="99"/>
          <w:sz w:val="28"/>
          <w:szCs w:val="28"/>
        </w:rPr>
        <w:t>A</w:t>
      </w:r>
      <w:r>
        <w:rPr>
          <w:rFonts w:ascii="Times New Roman" w:hAnsi="Times New Roman"/>
          <w:b/>
          <w:bCs/>
          <w:w w:val="99"/>
          <w:sz w:val="28"/>
          <w:szCs w:val="28"/>
        </w:rPr>
        <w:t>”</w:t>
      </w:r>
    </w:p>
    <w:p w:rsidR="00474F30" w:rsidRPr="00474F30" w:rsidRDefault="00474F30" w:rsidP="00474F30">
      <w:pPr>
        <w:widowControl w:val="0"/>
        <w:autoSpaceDE w:val="0"/>
        <w:autoSpaceDN w:val="0"/>
        <w:adjustRightInd w:val="0"/>
        <w:spacing w:after="0" w:line="200" w:lineRule="exact"/>
        <w:rPr>
          <w:rFonts w:ascii="Times New Roman" w:hAnsi="Times New Roman"/>
          <w:sz w:val="20"/>
          <w:szCs w:val="20"/>
        </w:rPr>
      </w:pPr>
    </w:p>
    <w:p w:rsidR="00474F30" w:rsidRPr="00474F30" w:rsidRDefault="00474F30" w:rsidP="00474F30">
      <w:pPr>
        <w:widowControl w:val="0"/>
        <w:autoSpaceDE w:val="0"/>
        <w:autoSpaceDN w:val="0"/>
        <w:adjustRightInd w:val="0"/>
        <w:spacing w:after="0" w:line="200" w:lineRule="exact"/>
        <w:rPr>
          <w:rFonts w:ascii="Times New Roman" w:hAnsi="Times New Roman"/>
          <w:sz w:val="20"/>
          <w:szCs w:val="20"/>
        </w:rPr>
      </w:pPr>
    </w:p>
    <w:p w:rsidR="00474F30" w:rsidRPr="00474F30" w:rsidRDefault="00474F30" w:rsidP="00474F30">
      <w:pPr>
        <w:widowControl w:val="0"/>
        <w:autoSpaceDE w:val="0"/>
        <w:autoSpaceDN w:val="0"/>
        <w:adjustRightInd w:val="0"/>
        <w:spacing w:before="3" w:after="0" w:line="240" w:lineRule="exact"/>
        <w:rPr>
          <w:rFonts w:ascii="Times New Roman" w:hAnsi="Times New Roman"/>
          <w:sz w:val="24"/>
          <w:szCs w:val="24"/>
        </w:rPr>
      </w:pPr>
    </w:p>
    <w:p w:rsidR="00474F30" w:rsidRPr="00474F30" w:rsidRDefault="00474F30" w:rsidP="00474F30">
      <w:pPr>
        <w:widowControl w:val="0"/>
        <w:autoSpaceDE w:val="0"/>
        <w:autoSpaceDN w:val="0"/>
        <w:adjustRightInd w:val="0"/>
        <w:spacing w:after="0" w:line="316" w:lineRule="exact"/>
        <w:ind w:left="2552" w:right="1842"/>
        <w:rPr>
          <w:rFonts w:ascii="Times New Roman" w:hAnsi="Times New Roman"/>
          <w:sz w:val="28"/>
          <w:szCs w:val="28"/>
        </w:rPr>
      </w:pPr>
      <w:r w:rsidRPr="00474F30">
        <w:rPr>
          <w:rFonts w:ascii="Times New Roman" w:hAnsi="Times New Roman"/>
          <w:bCs/>
          <w:spacing w:val="1"/>
          <w:position w:val="-1"/>
          <w:sz w:val="28"/>
          <w:szCs w:val="28"/>
          <w:u w:val="thick"/>
        </w:rPr>
        <w:t>MEM</w:t>
      </w:r>
      <w:r w:rsidRPr="00474F30">
        <w:rPr>
          <w:rFonts w:ascii="Times New Roman" w:hAnsi="Times New Roman"/>
          <w:bCs/>
          <w:position w:val="-1"/>
          <w:sz w:val="28"/>
          <w:szCs w:val="28"/>
          <w:u w:val="thick"/>
        </w:rPr>
        <w:t>OR</w:t>
      </w:r>
      <w:r w:rsidRPr="00474F30">
        <w:rPr>
          <w:rFonts w:ascii="Times New Roman" w:hAnsi="Times New Roman"/>
          <w:bCs/>
          <w:spacing w:val="2"/>
          <w:position w:val="-1"/>
          <w:sz w:val="28"/>
          <w:szCs w:val="28"/>
          <w:u w:val="thick"/>
        </w:rPr>
        <w:t>I</w:t>
      </w:r>
      <w:r w:rsidRPr="00474F30">
        <w:rPr>
          <w:rFonts w:ascii="Times New Roman" w:hAnsi="Times New Roman"/>
          <w:bCs/>
          <w:position w:val="-1"/>
          <w:sz w:val="28"/>
          <w:szCs w:val="28"/>
          <w:u w:val="thick"/>
        </w:rPr>
        <w:t>A</w:t>
      </w:r>
      <w:r w:rsidRPr="00474F30">
        <w:rPr>
          <w:rFonts w:ascii="Times New Roman" w:hAnsi="Times New Roman"/>
          <w:bCs/>
          <w:spacing w:val="3"/>
          <w:position w:val="-1"/>
          <w:sz w:val="28"/>
          <w:szCs w:val="28"/>
          <w:u w:val="thick"/>
        </w:rPr>
        <w:t xml:space="preserve"> </w:t>
      </w:r>
      <w:r>
        <w:rPr>
          <w:rFonts w:ascii="Times New Roman" w:hAnsi="Times New Roman"/>
          <w:bCs/>
          <w:spacing w:val="3"/>
          <w:position w:val="-1"/>
          <w:sz w:val="28"/>
          <w:szCs w:val="28"/>
          <w:u w:val="thick"/>
        </w:rPr>
        <w:t>D</w:t>
      </w:r>
      <w:r w:rsidRPr="00474F30">
        <w:rPr>
          <w:rFonts w:ascii="Times New Roman" w:hAnsi="Times New Roman"/>
          <w:bCs/>
          <w:spacing w:val="2"/>
          <w:position w:val="-1"/>
          <w:sz w:val="28"/>
          <w:szCs w:val="28"/>
          <w:u w:val="thick"/>
        </w:rPr>
        <w:t>E</w:t>
      </w:r>
      <w:r w:rsidRPr="00474F30">
        <w:rPr>
          <w:rFonts w:ascii="Times New Roman" w:hAnsi="Times New Roman"/>
          <w:bCs/>
          <w:spacing w:val="-1"/>
          <w:position w:val="-1"/>
          <w:sz w:val="28"/>
          <w:szCs w:val="28"/>
          <w:u w:val="thick"/>
        </w:rPr>
        <w:t>S</w:t>
      </w:r>
      <w:r w:rsidRPr="00474F30">
        <w:rPr>
          <w:rFonts w:ascii="Times New Roman" w:hAnsi="Times New Roman"/>
          <w:bCs/>
          <w:position w:val="-1"/>
          <w:sz w:val="28"/>
          <w:szCs w:val="28"/>
          <w:u w:val="thick"/>
        </w:rPr>
        <w:t>C</w:t>
      </w:r>
      <w:r w:rsidRPr="00474F30">
        <w:rPr>
          <w:rFonts w:ascii="Times New Roman" w:hAnsi="Times New Roman"/>
          <w:bCs/>
          <w:spacing w:val="1"/>
          <w:position w:val="-1"/>
          <w:sz w:val="28"/>
          <w:szCs w:val="28"/>
          <w:u w:val="thick"/>
        </w:rPr>
        <w:t>R</w:t>
      </w:r>
      <w:r w:rsidRPr="00474F30">
        <w:rPr>
          <w:rFonts w:ascii="Times New Roman" w:hAnsi="Times New Roman"/>
          <w:bCs/>
          <w:spacing w:val="2"/>
          <w:position w:val="-1"/>
          <w:sz w:val="28"/>
          <w:szCs w:val="28"/>
          <w:u w:val="thick"/>
        </w:rPr>
        <w:t>I</w:t>
      </w:r>
      <w:r w:rsidRPr="00474F30">
        <w:rPr>
          <w:rFonts w:ascii="Times New Roman" w:hAnsi="Times New Roman"/>
          <w:bCs/>
          <w:spacing w:val="-2"/>
          <w:position w:val="-1"/>
          <w:sz w:val="28"/>
          <w:szCs w:val="28"/>
          <w:u w:val="thick"/>
        </w:rPr>
        <w:t>P</w:t>
      </w:r>
      <w:r w:rsidRPr="00474F30">
        <w:rPr>
          <w:rFonts w:ascii="Times New Roman" w:hAnsi="Times New Roman"/>
          <w:bCs/>
          <w:spacing w:val="1"/>
          <w:position w:val="-1"/>
          <w:sz w:val="28"/>
          <w:szCs w:val="28"/>
          <w:u w:val="thick"/>
        </w:rPr>
        <w:t>T</w:t>
      </w:r>
      <w:r w:rsidRPr="00474F30">
        <w:rPr>
          <w:rFonts w:ascii="Times New Roman" w:hAnsi="Times New Roman"/>
          <w:bCs/>
          <w:spacing w:val="2"/>
          <w:position w:val="-1"/>
          <w:sz w:val="28"/>
          <w:szCs w:val="28"/>
          <w:u w:val="thick"/>
        </w:rPr>
        <w:t>I</w:t>
      </w:r>
      <w:r w:rsidRPr="00474F30">
        <w:rPr>
          <w:rFonts w:ascii="Times New Roman" w:hAnsi="Times New Roman"/>
          <w:bCs/>
          <w:position w:val="-1"/>
          <w:sz w:val="28"/>
          <w:szCs w:val="28"/>
          <w:u w:val="thick"/>
        </w:rPr>
        <w:t>VA</w:t>
      </w:r>
    </w:p>
    <w:p w:rsidR="00474F30" w:rsidRDefault="00474F30" w:rsidP="00474F30">
      <w:pPr>
        <w:widowControl w:val="0"/>
        <w:autoSpaceDE w:val="0"/>
        <w:autoSpaceDN w:val="0"/>
        <w:adjustRightInd w:val="0"/>
        <w:spacing w:before="6" w:after="0" w:line="170" w:lineRule="exact"/>
        <w:rPr>
          <w:rFonts w:ascii="Times New Roman" w:hAnsi="Times New Roman"/>
          <w:sz w:val="17"/>
          <w:szCs w:val="17"/>
        </w:rPr>
      </w:pPr>
    </w:p>
    <w:p w:rsidR="00474F30" w:rsidRDefault="00474F30" w:rsidP="00474F30">
      <w:pPr>
        <w:widowControl w:val="0"/>
        <w:autoSpaceDE w:val="0"/>
        <w:autoSpaceDN w:val="0"/>
        <w:adjustRightInd w:val="0"/>
        <w:spacing w:after="0" w:line="200" w:lineRule="exact"/>
        <w:rPr>
          <w:rFonts w:ascii="Times New Roman" w:hAnsi="Times New Roman"/>
          <w:sz w:val="20"/>
          <w:szCs w:val="20"/>
        </w:rPr>
      </w:pPr>
    </w:p>
    <w:p w:rsidR="00474F30" w:rsidRDefault="00474F30" w:rsidP="00474F30">
      <w:pPr>
        <w:widowControl w:val="0"/>
        <w:autoSpaceDE w:val="0"/>
        <w:autoSpaceDN w:val="0"/>
        <w:adjustRightInd w:val="0"/>
        <w:spacing w:after="0" w:line="200" w:lineRule="exact"/>
        <w:rPr>
          <w:rFonts w:ascii="Times New Roman" w:hAnsi="Times New Roman"/>
          <w:sz w:val="20"/>
          <w:szCs w:val="20"/>
        </w:rPr>
      </w:pPr>
    </w:p>
    <w:p w:rsidR="00474F30" w:rsidRDefault="00474F30" w:rsidP="00474F30">
      <w:pPr>
        <w:widowControl w:val="0"/>
        <w:autoSpaceDE w:val="0"/>
        <w:autoSpaceDN w:val="0"/>
        <w:adjustRightInd w:val="0"/>
        <w:spacing w:before="29" w:after="0" w:line="240" w:lineRule="auto"/>
        <w:ind w:right="3969"/>
        <w:rPr>
          <w:rFonts w:ascii="Times New Roman" w:hAnsi="Times New Roman"/>
          <w:sz w:val="24"/>
          <w:szCs w:val="24"/>
        </w:rPr>
      </w:pPr>
      <w:r>
        <w:rPr>
          <w:rFonts w:ascii="Times New Roman" w:hAnsi="Times New Roman"/>
          <w:b/>
          <w:bCs/>
          <w:spacing w:val="-2"/>
          <w:sz w:val="24"/>
          <w:szCs w:val="24"/>
        </w:rPr>
        <w:t>REFACCIONES E</w:t>
      </w:r>
      <w:r>
        <w:rPr>
          <w:rFonts w:ascii="Times New Roman" w:hAnsi="Times New Roman"/>
          <w:b/>
          <w:bCs/>
          <w:sz w:val="24"/>
          <w:szCs w:val="24"/>
        </w:rPr>
        <w:t>N CUBIERTAS</w:t>
      </w:r>
    </w:p>
    <w:p w:rsidR="00474F30" w:rsidRPr="00474F30" w:rsidRDefault="00474F30" w:rsidP="00474F30">
      <w:pPr>
        <w:spacing w:after="0" w:line="360" w:lineRule="auto"/>
        <w:jc w:val="both"/>
        <w:rPr>
          <w:rFonts w:ascii="Times New Roman" w:eastAsia="Times New Roman" w:hAnsi="Times New Roman" w:cs="Times New Roman"/>
          <w:sz w:val="24"/>
          <w:szCs w:val="24"/>
          <w:lang w:eastAsia="es-ES"/>
        </w:rPr>
      </w:pPr>
    </w:p>
    <w:p w:rsidR="00474F30" w:rsidRPr="00474F30" w:rsidRDefault="00474F30" w:rsidP="00474F30">
      <w:pPr>
        <w:spacing w:after="0" w:line="360" w:lineRule="auto"/>
        <w:jc w:val="both"/>
        <w:rPr>
          <w:rFonts w:ascii="Times New Roman" w:eastAsia="Times New Roman" w:hAnsi="Times New Roman" w:cs="Times New Roman"/>
          <w:sz w:val="24"/>
          <w:szCs w:val="24"/>
          <w:lang w:val="es-ES" w:eastAsia="es-ES"/>
        </w:rPr>
      </w:pPr>
      <w:r w:rsidRPr="00474F30">
        <w:rPr>
          <w:rFonts w:ascii="Times New Roman" w:eastAsia="Times New Roman" w:hAnsi="Times New Roman" w:cs="Times New Roman"/>
          <w:sz w:val="24"/>
          <w:szCs w:val="24"/>
          <w:lang w:val="es-ES" w:eastAsia="es-ES"/>
        </w:rPr>
        <w:t>Luego  de la realización  de un relevamiento  sobre las cubiertas de las escuelas,  se detectaron varias fisuras en la misma y zonas de cubierta en estado de oxidación debido a  la  degradación  normal  sufrida  por  su  envejecimiento  han  perdido  su  principal funcionalidad  que es la protección  frente a la  entrada de agua,  y  requieren  de un tratamiento para solucionar este problema. Por lo tanto, se procederá al encapsulado de las cubiertas de fibrocemento atreves del método de atomización in situ de espuma de poliuretano termo-hidrófugo con protección de los rayos UV.</w:t>
      </w:r>
    </w:p>
    <w:p w:rsidR="00474F30" w:rsidRPr="00474F30" w:rsidRDefault="00474F30" w:rsidP="00474F30">
      <w:pPr>
        <w:spacing w:after="0" w:line="360" w:lineRule="auto"/>
        <w:jc w:val="both"/>
        <w:rPr>
          <w:rFonts w:ascii="Times New Roman" w:eastAsia="Times New Roman" w:hAnsi="Times New Roman" w:cs="Times New Roman"/>
          <w:sz w:val="24"/>
          <w:szCs w:val="24"/>
          <w:lang w:val="es-ES" w:eastAsia="es-ES"/>
        </w:rPr>
      </w:pPr>
      <w:r w:rsidRPr="00474F30">
        <w:rPr>
          <w:rFonts w:ascii="Times New Roman" w:eastAsia="Times New Roman" w:hAnsi="Times New Roman" w:cs="Times New Roman"/>
          <w:sz w:val="24"/>
          <w:szCs w:val="24"/>
          <w:lang w:val="es-ES" w:eastAsia="es-ES"/>
        </w:rPr>
        <w:t>Con  este  sistema  se  garantiza  el  confort  interno  y  la  hermeticidad  de  todos  los</w:t>
      </w:r>
    </w:p>
    <w:p w:rsidR="00474F30" w:rsidRPr="00474F30" w:rsidRDefault="00474F30" w:rsidP="00474F30">
      <w:pPr>
        <w:spacing w:after="0" w:line="360" w:lineRule="auto"/>
        <w:jc w:val="both"/>
        <w:rPr>
          <w:rFonts w:ascii="Times New Roman" w:eastAsia="Times New Roman" w:hAnsi="Times New Roman" w:cs="Times New Roman"/>
          <w:sz w:val="24"/>
          <w:szCs w:val="24"/>
          <w:lang w:val="es-ES" w:eastAsia="es-ES"/>
        </w:rPr>
      </w:pPr>
      <w:r w:rsidRPr="00474F30">
        <w:rPr>
          <w:rFonts w:ascii="Times New Roman" w:eastAsia="Times New Roman" w:hAnsi="Times New Roman" w:cs="Times New Roman"/>
          <w:sz w:val="24"/>
          <w:szCs w:val="24"/>
          <w:lang w:val="es-ES" w:eastAsia="es-ES"/>
        </w:rPr>
        <w:t>ambientes ya que el tipo de poliuretano a utilizar es un excelente aislante térmico, acústico  e  hidrófugo,  sin  junta  de  dilatación,  con  una  excelente  adherencia  y  su elasticidad acompaña los  movimientos minimizados de las estructuras, sin rajarse ni desprenderse.</w:t>
      </w:r>
    </w:p>
    <w:p w:rsidR="00474F30" w:rsidRPr="00474F30" w:rsidRDefault="00474F30" w:rsidP="00474F30">
      <w:pPr>
        <w:spacing w:after="0" w:line="360" w:lineRule="auto"/>
        <w:jc w:val="both"/>
        <w:rPr>
          <w:rFonts w:ascii="Times New Roman" w:eastAsia="Times New Roman" w:hAnsi="Times New Roman" w:cs="Times New Roman"/>
          <w:sz w:val="24"/>
          <w:szCs w:val="24"/>
          <w:lang w:val="es-ES" w:eastAsia="es-ES"/>
        </w:rPr>
      </w:pPr>
      <w:r w:rsidRPr="00474F30">
        <w:rPr>
          <w:rFonts w:ascii="Times New Roman" w:eastAsia="Times New Roman" w:hAnsi="Times New Roman" w:cs="Times New Roman"/>
          <w:sz w:val="24"/>
          <w:szCs w:val="24"/>
          <w:lang w:val="es-ES" w:eastAsia="es-ES"/>
        </w:rPr>
        <w:t>La realización de esta obra es de suma importancia para brindar un inicio de clases con el edificio en óptimas condiciones para la seguridad del personal y del alumnado con el fin de evitar cualquier inconveniente para el correcto funcionamiento escolar.</w:t>
      </w:r>
    </w:p>
    <w:p w:rsidR="00474F30" w:rsidRPr="00474F30" w:rsidRDefault="00474F30" w:rsidP="000F7CD0">
      <w:pPr>
        <w:spacing w:after="0" w:line="360" w:lineRule="auto"/>
        <w:ind w:firstLine="1276"/>
        <w:jc w:val="both"/>
        <w:rPr>
          <w:rFonts w:ascii="Times New Roman" w:eastAsia="Times New Roman" w:hAnsi="Times New Roman" w:cs="Times New Roman"/>
          <w:sz w:val="24"/>
          <w:szCs w:val="24"/>
          <w:lang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tbl>
      <w:tblPr>
        <w:tblW w:w="0" w:type="auto"/>
        <w:tblInd w:w="119" w:type="dxa"/>
        <w:tblLayout w:type="fixed"/>
        <w:tblCellMar>
          <w:left w:w="0" w:type="dxa"/>
          <w:right w:w="0" w:type="dxa"/>
        </w:tblCellMar>
        <w:tblLook w:val="0000" w:firstRow="0" w:lastRow="0" w:firstColumn="0" w:lastColumn="0" w:noHBand="0" w:noVBand="0"/>
      </w:tblPr>
      <w:tblGrid>
        <w:gridCol w:w="375"/>
        <w:gridCol w:w="5178"/>
        <w:gridCol w:w="673"/>
        <w:gridCol w:w="593"/>
        <w:gridCol w:w="747"/>
        <w:gridCol w:w="825"/>
        <w:gridCol w:w="1360"/>
      </w:tblGrid>
      <w:tr w:rsidR="00474F30" w:rsidRPr="00922FDC" w:rsidTr="00474F30">
        <w:trPr>
          <w:trHeight w:hRule="exact" w:val="326"/>
        </w:trPr>
        <w:tc>
          <w:tcPr>
            <w:tcW w:w="9751" w:type="dxa"/>
            <w:gridSpan w:val="7"/>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9" w:after="0" w:line="240" w:lineRule="auto"/>
              <w:ind w:left="2631"/>
              <w:rPr>
                <w:rFonts w:ascii="Times New Roman" w:eastAsia="Calibri" w:hAnsi="Times New Roman" w:cs="Times New Roman"/>
                <w:sz w:val="24"/>
                <w:szCs w:val="24"/>
              </w:rPr>
            </w:pPr>
            <w:r w:rsidRPr="00922FDC">
              <w:rPr>
                <w:rFonts w:ascii="Arial" w:eastAsia="Calibri" w:hAnsi="Arial" w:cs="Arial"/>
                <w:b/>
                <w:bCs/>
                <w:spacing w:val="-2"/>
                <w:sz w:val="16"/>
                <w:szCs w:val="16"/>
              </w:rPr>
              <w:lastRenderedPageBreak/>
              <w:t>SE</w:t>
            </w:r>
            <w:r w:rsidRPr="00922FDC">
              <w:rPr>
                <w:rFonts w:ascii="Arial" w:eastAsia="Calibri" w:hAnsi="Arial" w:cs="Arial"/>
                <w:b/>
                <w:bCs/>
                <w:spacing w:val="-1"/>
                <w:sz w:val="16"/>
                <w:szCs w:val="16"/>
              </w:rPr>
              <w:t>CR</w:t>
            </w:r>
            <w:r w:rsidRPr="00922FDC">
              <w:rPr>
                <w:rFonts w:ascii="Arial" w:eastAsia="Calibri" w:hAnsi="Arial" w:cs="Arial"/>
                <w:b/>
                <w:bCs/>
                <w:spacing w:val="-2"/>
                <w:sz w:val="16"/>
                <w:szCs w:val="16"/>
              </w:rPr>
              <w:t>ET</w:t>
            </w:r>
            <w:r w:rsidRPr="00922FDC">
              <w:rPr>
                <w:rFonts w:ascii="Arial" w:eastAsia="Calibri" w:hAnsi="Arial" w:cs="Arial"/>
                <w:b/>
                <w:bCs/>
                <w:spacing w:val="-11"/>
                <w:sz w:val="16"/>
                <w:szCs w:val="16"/>
              </w:rPr>
              <w:t>A</w:t>
            </w:r>
            <w:r w:rsidRPr="00922FDC">
              <w:rPr>
                <w:rFonts w:ascii="Arial" w:eastAsia="Calibri" w:hAnsi="Arial" w:cs="Arial"/>
                <w:b/>
                <w:bCs/>
                <w:spacing w:val="-1"/>
                <w:sz w:val="16"/>
                <w:szCs w:val="16"/>
              </w:rPr>
              <w:t>R</w:t>
            </w:r>
            <w:r w:rsidRPr="00922FDC">
              <w:rPr>
                <w:rFonts w:ascii="Arial" w:eastAsia="Calibri" w:hAnsi="Arial" w:cs="Arial"/>
                <w:b/>
                <w:bCs/>
                <w:spacing w:val="-4"/>
                <w:sz w:val="16"/>
                <w:szCs w:val="16"/>
              </w:rPr>
              <w:t>I</w:t>
            </w:r>
            <w:r w:rsidRPr="00922FDC">
              <w:rPr>
                <w:rFonts w:ascii="Arial" w:eastAsia="Calibri" w:hAnsi="Arial" w:cs="Arial"/>
                <w:b/>
                <w:bCs/>
                <w:sz w:val="16"/>
                <w:szCs w:val="16"/>
              </w:rPr>
              <w:t>A</w:t>
            </w:r>
            <w:r w:rsidRPr="00922FDC">
              <w:rPr>
                <w:rFonts w:ascii="Arial" w:eastAsia="Calibri" w:hAnsi="Arial" w:cs="Arial"/>
                <w:b/>
                <w:bCs/>
                <w:spacing w:val="25"/>
                <w:sz w:val="16"/>
                <w:szCs w:val="16"/>
              </w:rPr>
              <w:t xml:space="preserve"> </w:t>
            </w:r>
            <w:r w:rsidRPr="00922FDC">
              <w:rPr>
                <w:rFonts w:ascii="Arial" w:eastAsia="Calibri" w:hAnsi="Arial" w:cs="Arial"/>
                <w:b/>
                <w:bCs/>
                <w:spacing w:val="-1"/>
                <w:sz w:val="16"/>
                <w:szCs w:val="16"/>
              </w:rPr>
              <w:t>D</w:t>
            </w:r>
            <w:r w:rsidRPr="00922FDC">
              <w:rPr>
                <w:rFonts w:ascii="Arial" w:eastAsia="Calibri" w:hAnsi="Arial" w:cs="Arial"/>
                <w:b/>
                <w:bCs/>
                <w:sz w:val="16"/>
                <w:szCs w:val="16"/>
              </w:rPr>
              <w:t>E</w:t>
            </w:r>
            <w:r w:rsidRPr="00922FDC">
              <w:rPr>
                <w:rFonts w:ascii="Arial" w:eastAsia="Calibri" w:hAnsi="Arial" w:cs="Arial"/>
                <w:b/>
                <w:bCs/>
                <w:spacing w:val="14"/>
                <w:sz w:val="16"/>
                <w:szCs w:val="16"/>
              </w:rPr>
              <w:t xml:space="preserve"> </w:t>
            </w:r>
            <w:r w:rsidRPr="00922FDC">
              <w:rPr>
                <w:rFonts w:ascii="Arial" w:eastAsia="Calibri" w:hAnsi="Arial" w:cs="Arial"/>
                <w:b/>
                <w:bCs/>
                <w:spacing w:val="-6"/>
                <w:sz w:val="16"/>
                <w:szCs w:val="16"/>
              </w:rPr>
              <w:t>OB</w:t>
            </w:r>
            <w:r w:rsidRPr="00922FDC">
              <w:rPr>
                <w:rFonts w:ascii="Arial" w:eastAsia="Calibri" w:hAnsi="Arial" w:cs="Arial"/>
                <w:b/>
                <w:bCs/>
                <w:spacing w:val="-1"/>
                <w:sz w:val="16"/>
                <w:szCs w:val="16"/>
              </w:rPr>
              <w:t>R</w:t>
            </w:r>
            <w:r w:rsidRPr="00922FDC">
              <w:rPr>
                <w:rFonts w:ascii="Arial" w:eastAsia="Calibri" w:hAnsi="Arial" w:cs="Arial"/>
                <w:b/>
                <w:bCs/>
                <w:spacing w:val="-11"/>
                <w:sz w:val="16"/>
                <w:szCs w:val="16"/>
              </w:rPr>
              <w:t>A</w:t>
            </w:r>
            <w:r w:rsidRPr="00922FDC">
              <w:rPr>
                <w:rFonts w:ascii="Arial" w:eastAsia="Calibri" w:hAnsi="Arial" w:cs="Arial"/>
                <w:b/>
                <w:bCs/>
                <w:sz w:val="16"/>
                <w:szCs w:val="16"/>
              </w:rPr>
              <w:t>S</w:t>
            </w:r>
            <w:r w:rsidRPr="00922FDC">
              <w:rPr>
                <w:rFonts w:ascii="Arial" w:eastAsia="Calibri" w:hAnsi="Arial" w:cs="Arial"/>
                <w:b/>
                <w:bCs/>
                <w:spacing w:val="22"/>
                <w:sz w:val="16"/>
                <w:szCs w:val="16"/>
              </w:rPr>
              <w:t xml:space="preserve"> </w:t>
            </w:r>
            <w:r w:rsidRPr="00922FDC">
              <w:rPr>
                <w:rFonts w:ascii="Arial" w:eastAsia="Calibri" w:hAnsi="Arial" w:cs="Arial"/>
                <w:b/>
                <w:bCs/>
                <w:sz w:val="16"/>
                <w:szCs w:val="16"/>
              </w:rPr>
              <w:t>Y</w:t>
            </w:r>
            <w:r w:rsidRPr="00922FDC">
              <w:rPr>
                <w:rFonts w:ascii="Arial" w:eastAsia="Calibri" w:hAnsi="Arial" w:cs="Arial"/>
                <w:b/>
                <w:bCs/>
                <w:spacing w:val="9"/>
                <w:sz w:val="16"/>
                <w:szCs w:val="16"/>
              </w:rPr>
              <w:t xml:space="preserve"> </w:t>
            </w:r>
            <w:r w:rsidRPr="00922FDC">
              <w:rPr>
                <w:rFonts w:ascii="Arial" w:eastAsia="Calibri" w:hAnsi="Arial" w:cs="Arial"/>
                <w:b/>
                <w:bCs/>
                <w:spacing w:val="-2"/>
                <w:sz w:val="16"/>
                <w:szCs w:val="16"/>
              </w:rPr>
              <w:t>SE</w:t>
            </w:r>
            <w:r w:rsidRPr="00922FDC">
              <w:rPr>
                <w:rFonts w:ascii="Arial" w:eastAsia="Calibri" w:hAnsi="Arial" w:cs="Arial"/>
                <w:b/>
                <w:bCs/>
                <w:spacing w:val="-1"/>
                <w:sz w:val="16"/>
                <w:szCs w:val="16"/>
              </w:rPr>
              <w:t>R</w:t>
            </w:r>
            <w:r w:rsidRPr="00922FDC">
              <w:rPr>
                <w:rFonts w:ascii="Arial" w:eastAsia="Calibri" w:hAnsi="Arial" w:cs="Arial"/>
                <w:b/>
                <w:bCs/>
                <w:spacing w:val="-2"/>
                <w:sz w:val="16"/>
                <w:szCs w:val="16"/>
              </w:rPr>
              <w:t>V</w:t>
            </w:r>
            <w:r w:rsidRPr="00922FDC">
              <w:rPr>
                <w:rFonts w:ascii="Arial" w:eastAsia="Calibri" w:hAnsi="Arial" w:cs="Arial"/>
                <w:b/>
                <w:bCs/>
                <w:spacing w:val="-4"/>
                <w:sz w:val="16"/>
                <w:szCs w:val="16"/>
              </w:rPr>
              <w:t>I</w:t>
            </w:r>
            <w:r w:rsidRPr="00922FDC">
              <w:rPr>
                <w:rFonts w:ascii="Arial" w:eastAsia="Calibri" w:hAnsi="Arial" w:cs="Arial"/>
                <w:b/>
                <w:bCs/>
                <w:spacing w:val="-1"/>
                <w:sz w:val="16"/>
                <w:szCs w:val="16"/>
              </w:rPr>
              <w:t>C</w:t>
            </w:r>
            <w:r w:rsidRPr="00922FDC">
              <w:rPr>
                <w:rFonts w:ascii="Arial" w:eastAsia="Calibri" w:hAnsi="Arial" w:cs="Arial"/>
                <w:b/>
                <w:bCs/>
                <w:spacing w:val="-4"/>
                <w:sz w:val="16"/>
                <w:szCs w:val="16"/>
              </w:rPr>
              <w:t>I</w:t>
            </w:r>
            <w:r w:rsidRPr="00922FDC">
              <w:rPr>
                <w:rFonts w:ascii="Arial" w:eastAsia="Calibri" w:hAnsi="Arial" w:cs="Arial"/>
                <w:b/>
                <w:bCs/>
                <w:spacing w:val="-6"/>
                <w:sz w:val="16"/>
                <w:szCs w:val="16"/>
              </w:rPr>
              <w:t>O</w:t>
            </w:r>
            <w:r w:rsidRPr="00922FDC">
              <w:rPr>
                <w:rFonts w:ascii="Arial" w:eastAsia="Calibri" w:hAnsi="Arial" w:cs="Arial"/>
                <w:b/>
                <w:bCs/>
                <w:sz w:val="16"/>
                <w:szCs w:val="16"/>
              </w:rPr>
              <w:t>S</w:t>
            </w:r>
            <w:r w:rsidRPr="00922FDC">
              <w:rPr>
                <w:rFonts w:ascii="Arial" w:eastAsia="Calibri" w:hAnsi="Arial" w:cs="Arial"/>
                <w:b/>
                <w:bCs/>
                <w:spacing w:val="30"/>
                <w:sz w:val="16"/>
                <w:szCs w:val="16"/>
              </w:rPr>
              <w:t xml:space="preserve"> </w:t>
            </w:r>
            <w:r w:rsidRPr="00922FDC">
              <w:rPr>
                <w:rFonts w:ascii="Arial" w:eastAsia="Calibri" w:hAnsi="Arial" w:cs="Arial"/>
                <w:b/>
                <w:bCs/>
                <w:spacing w:val="-2"/>
                <w:w w:val="105"/>
                <w:sz w:val="16"/>
                <w:szCs w:val="16"/>
              </w:rPr>
              <w:t>P</w:t>
            </w:r>
            <w:r w:rsidRPr="00922FDC">
              <w:rPr>
                <w:rFonts w:ascii="Arial" w:eastAsia="Calibri" w:hAnsi="Arial" w:cs="Arial"/>
                <w:b/>
                <w:bCs/>
                <w:spacing w:val="-1"/>
                <w:w w:val="104"/>
                <w:sz w:val="16"/>
                <w:szCs w:val="16"/>
              </w:rPr>
              <w:t>U</w:t>
            </w:r>
            <w:r w:rsidRPr="00922FDC">
              <w:rPr>
                <w:rFonts w:ascii="Arial" w:eastAsia="Calibri" w:hAnsi="Arial" w:cs="Arial"/>
                <w:b/>
                <w:bCs/>
                <w:spacing w:val="-6"/>
                <w:w w:val="104"/>
                <w:sz w:val="16"/>
                <w:szCs w:val="16"/>
              </w:rPr>
              <w:t>B</w:t>
            </w:r>
            <w:r w:rsidRPr="00922FDC">
              <w:rPr>
                <w:rFonts w:ascii="Arial" w:eastAsia="Calibri" w:hAnsi="Arial" w:cs="Arial"/>
                <w:b/>
                <w:bCs/>
                <w:spacing w:val="-2"/>
                <w:w w:val="105"/>
                <w:sz w:val="16"/>
                <w:szCs w:val="16"/>
              </w:rPr>
              <w:t>L</w:t>
            </w:r>
            <w:r w:rsidRPr="00922FDC">
              <w:rPr>
                <w:rFonts w:ascii="Arial" w:eastAsia="Calibri" w:hAnsi="Arial" w:cs="Arial"/>
                <w:b/>
                <w:bCs/>
                <w:spacing w:val="-4"/>
                <w:w w:val="105"/>
                <w:sz w:val="16"/>
                <w:szCs w:val="16"/>
              </w:rPr>
              <w:t>I</w:t>
            </w:r>
            <w:r w:rsidRPr="00922FDC">
              <w:rPr>
                <w:rFonts w:ascii="Arial" w:eastAsia="Calibri" w:hAnsi="Arial" w:cs="Arial"/>
                <w:b/>
                <w:bCs/>
                <w:spacing w:val="-1"/>
                <w:w w:val="104"/>
                <w:sz w:val="16"/>
                <w:szCs w:val="16"/>
              </w:rPr>
              <w:t>C</w:t>
            </w:r>
            <w:r w:rsidRPr="00922FDC">
              <w:rPr>
                <w:rFonts w:ascii="Arial" w:eastAsia="Calibri" w:hAnsi="Arial" w:cs="Arial"/>
                <w:b/>
                <w:bCs/>
                <w:spacing w:val="-6"/>
                <w:w w:val="105"/>
                <w:sz w:val="16"/>
                <w:szCs w:val="16"/>
              </w:rPr>
              <w:t>O</w:t>
            </w:r>
            <w:r w:rsidRPr="00922FDC">
              <w:rPr>
                <w:rFonts w:ascii="Arial" w:eastAsia="Calibri" w:hAnsi="Arial" w:cs="Arial"/>
                <w:b/>
                <w:bCs/>
                <w:w w:val="105"/>
                <w:sz w:val="16"/>
                <w:szCs w:val="16"/>
              </w:rPr>
              <w:t>S</w:t>
            </w:r>
          </w:p>
        </w:tc>
      </w:tr>
      <w:tr w:rsidR="00474F30" w:rsidRPr="00922FDC" w:rsidTr="00474F30">
        <w:trPr>
          <w:trHeight w:hRule="exact" w:val="312"/>
        </w:trPr>
        <w:tc>
          <w:tcPr>
            <w:tcW w:w="9751" w:type="dxa"/>
            <w:gridSpan w:val="7"/>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6" w:after="0" w:line="240" w:lineRule="auto"/>
              <w:ind w:left="3429" w:right="3930"/>
              <w:jc w:val="center"/>
              <w:rPr>
                <w:rFonts w:ascii="Times New Roman" w:eastAsia="Calibri" w:hAnsi="Times New Roman" w:cs="Times New Roman"/>
                <w:sz w:val="24"/>
                <w:szCs w:val="24"/>
              </w:rPr>
            </w:pPr>
            <w:r w:rsidRPr="00922FDC">
              <w:rPr>
                <w:rFonts w:ascii="Arial" w:hAnsi="Arial" w:cs="Arial"/>
                <w:b/>
                <w:bCs/>
                <w:spacing w:val="-1"/>
                <w:sz w:val="16"/>
                <w:szCs w:val="16"/>
              </w:rPr>
              <w:t>R</w:t>
            </w:r>
            <w:r w:rsidRPr="00922FDC">
              <w:rPr>
                <w:rFonts w:ascii="Arial" w:hAnsi="Arial" w:cs="Arial"/>
                <w:b/>
                <w:bCs/>
                <w:spacing w:val="-2"/>
                <w:sz w:val="16"/>
                <w:szCs w:val="16"/>
              </w:rPr>
              <w:t>e</w:t>
            </w:r>
            <w:r w:rsidRPr="00922FDC">
              <w:rPr>
                <w:rFonts w:ascii="Arial" w:hAnsi="Arial" w:cs="Arial"/>
                <w:b/>
                <w:bCs/>
                <w:spacing w:val="2"/>
                <w:sz w:val="16"/>
                <w:szCs w:val="16"/>
              </w:rPr>
              <w:t>f</w:t>
            </w:r>
            <w:r w:rsidRPr="00922FDC">
              <w:rPr>
                <w:rFonts w:ascii="Arial" w:hAnsi="Arial" w:cs="Arial"/>
                <w:b/>
                <w:bCs/>
                <w:spacing w:val="-2"/>
                <w:sz w:val="16"/>
                <w:szCs w:val="16"/>
              </w:rPr>
              <w:t>acc</w:t>
            </w:r>
            <w:r w:rsidRPr="00922FDC">
              <w:rPr>
                <w:rFonts w:ascii="Arial" w:hAnsi="Arial" w:cs="Arial"/>
                <w:b/>
                <w:bCs/>
                <w:spacing w:val="-4"/>
                <w:sz w:val="16"/>
                <w:szCs w:val="16"/>
              </w:rPr>
              <w:t>i</w:t>
            </w:r>
            <w:r w:rsidRPr="00922FDC">
              <w:rPr>
                <w:rFonts w:ascii="Arial" w:hAnsi="Arial" w:cs="Arial"/>
                <w:b/>
                <w:bCs/>
                <w:spacing w:val="-2"/>
                <w:sz w:val="16"/>
                <w:szCs w:val="16"/>
              </w:rPr>
              <w:t>ó</w:t>
            </w:r>
            <w:r w:rsidRPr="00922FDC">
              <w:rPr>
                <w:rFonts w:ascii="Arial" w:hAnsi="Arial" w:cs="Arial"/>
                <w:b/>
                <w:bCs/>
                <w:sz w:val="16"/>
                <w:szCs w:val="16"/>
              </w:rPr>
              <w:t>n</w:t>
            </w:r>
            <w:r w:rsidRPr="00922FDC">
              <w:rPr>
                <w:rFonts w:ascii="Arial" w:eastAsia="Calibri" w:hAnsi="Arial" w:cs="Arial"/>
                <w:b/>
                <w:bCs/>
                <w:spacing w:val="4"/>
                <w:sz w:val="16"/>
                <w:szCs w:val="16"/>
              </w:rPr>
              <w:t xml:space="preserve"> </w:t>
            </w:r>
            <w:r w:rsidRPr="00922FDC">
              <w:rPr>
                <w:rFonts w:ascii="Arial" w:eastAsia="Calibri" w:hAnsi="Arial" w:cs="Arial"/>
                <w:b/>
                <w:bCs/>
                <w:spacing w:val="-2"/>
                <w:w w:val="104"/>
                <w:sz w:val="16"/>
                <w:szCs w:val="16"/>
              </w:rPr>
              <w:t>c</w:t>
            </w:r>
            <w:r w:rsidRPr="00922FDC">
              <w:rPr>
                <w:rFonts w:ascii="Arial" w:eastAsia="Calibri" w:hAnsi="Arial" w:cs="Arial"/>
                <w:b/>
                <w:bCs/>
                <w:spacing w:val="-7"/>
                <w:w w:val="105"/>
                <w:sz w:val="16"/>
                <w:szCs w:val="16"/>
              </w:rPr>
              <w:t>u</w:t>
            </w:r>
            <w:r w:rsidRPr="00922FDC">
              <w:rPr>
                <w:rFonts w:ascii="Arial" w:eastAsia="Calibri" w:hAnsi="Arial" w:cs="Arial"/>
                <w:b/>
                <w:bCs/>
                <w:spacing w:val="-2"/>
                <w:w w:val="105"/>
                <w:sz w:val="16"/>
                <w:szCs w:val="16"/>
              </w:rPr>
              <w:t>b</w:t>
            </w:r>
            <w:r w:rsidRPr="00922FDC">
              <w:rPr>
                <w:rFonts w:ascii="Arial" w:eastAsia="Calibri" w:hAnsi="Arial" w:cs="Arial"/>
                <w:b/>
                <w:bCs/>
                <w:spacing w:val="-4"/>
                <w:w w:val="105"/>
                <w:sz w:val="16"/>
                <w:szCs w:val="16"/>
              </w:rPr>
              <w:t>i</w:t>
            </w:r>
            <w:r w:rsidRPr="00922FDC">
              <w:rPr>
                <w:rFonts w:ascii="Arial" w:eastAsia="Calibri" w:hAnsi="Arial" w:cs="Arial"/>
                <w:b/>
                <w:bCs/>
                <w:spacing w:val="-2"/>
                <w:w w:val="104"/>
                <w:sz w:val="16"/>
                <w:szCs w:val="16"/>
              </w:rPr>
              <w:t>e</w:t>
            </w:r>
            <w:r w:rsidRPr="00922FDC">
              <w:rPr>
                <w:rFonts w:ascii="Arial" w:eastAsia="Calibri" w:hAnsi="Arial" w:cs="Arial"/>
                <w:b/>
                <w:bCs/>
                <w:spacing w:val="2"/>
                <w:w w:val="104"/>
                <w:sz w:val="16"/>
                <w:szCs w:val="16"/>
              </w:rPr>
              <w:t>rt</w:t>
            </w:r>
            <w:r w:rsidRPr="00922FDC">
              <w:rPr>
                <w:rFonts w:ascii="Arial" w:eastAsia="Calibri" w:hAnsi="Arial" w:cs="Arial"/>
                <w:b/>
                <w:bCs/>
                <w:spacing w:val="-2"/>
                <w:w w:val="104"/>
                <w:sz w:val="16"/>
                <w:szCs w:val="16"/>
              </w:rPr>
              <w:t>a</w:t>
            </w:r>
            <w:r w:rsidRPr="00922FDC">
              <w:rPr>
                <w:rFonts w:ascii="Arial" w:eastAsia="Calibri" w:hAnsi="Arial" w:cs="Arial"/>
                <w:b/>
                <w:bCs/>
                <w:w w:val="104"/>
                <w:sz w:val="16"/>
                <w:szCs w:val="16"/>
              </w:rPr>
              <w:t>s</w:t>
            </w:r>
            <w:r w:rsidRPr="00922FDC">
              <w:rPr>
                <w:rFonts w:ascii="Arial" w:eastAsia="Calibri" w:hAnsi="Arial" w:cs="Arial"/>
                <w:b/>
                <w:bCs/>
                <w:spacing w:val="1"/>
                <w:sz w:val="16"/>
                <w:szCs w:val="16"/>
              </w:rPr>
              <w:t xml:space="preserve"> </w:t>
            </w:r>
            <w:r w:rsidRPr="00922FDC">
              <w:rPr>
                <w:rFonts w:ascii="Arial" w:eastAsia="Calibri" w:hAnsi="Arial" w:cs="Arial"/>
                <w:b/>
                <w:bCs/>
                <w:spacing w:val="-2"/>
                <w:w w:val="104"/>
                <w:sz w:val="16"/>
                <w:szCs w:val="16"/>
              </w:rPr>
              <w:t>esc</w:t>
            </w:r>
            <w:r w:rsidRPr="00922FDC">
              <w:rPr>
                <w:rFonts w:ascii="Arial" w:eastAsia="Calibri" w:hAnsi="Arial" w:cs="Arial"/>
                <w:b/>
                <w:bCs/>
                <w:spacing w:val="-7"/>
                <w:w w:val="105"/>
                <w:sz w:val="16"/>
                <w:szCs w:val="16"/>
              </w:rPr>
              <w:t>u</w:t>
            </w:r>
            <w:r w:rsidRPr="00922FDC">
              <w:rPr>
                <w:rFonts w:ascii="Arial" w:eastAsia="Calibri" w:hAnsi="Arial" w:cs="Arial"/>
                <w:b/>
                <w:bCs/>
                <w:spacing w:val="-2"/>
                <w:w w:val="104"/>
                <w:sz w:val="16"/>
                <w:szCs w:val="16"/>
              </w:rPr>
              <w:t>e</w:t>
            </w:r>
            <w:r w:rsidRPr="00922FDC">
              <w:rPr>
                <w:rFonts w:ascii="Arial" w:eastAsia="Calibri" w:hAnsi="Arial" w:cs="Arial"/>
                <w:b/>
                <w:bCs/>
                <w:spacing w:val="-4"/>
                <w:w w:val="105"/>
                <w:sz w:val="16"/>
                <w:szCs w:val="16"/>
              </w:rPr>
              <w:t>l</w:t>
            </w:r>
            <w:r w:rsidRPr="00922FDC">
              <w:rPr>
                <w:rFonts w:ascii="Arial" w:eastAsia="Calibri" w:hAnsi="Arial" w:cs="Arial"/>
                <w:b/>
                <w:bCs/>
                <w:spacing w:val="-2"/>
                <w:w w:val="104"/>
                <w:sz w:val="16"/>
                <w:szCs w:val="16"/>
              </w:rPr>
              <w:t>a</w:t>
            </w:r>
            <w:r w:rsidRPr="00922FDC">
              <w:rPr>
                <w:rFonts w:ascii="Arial" w:eastAsia="Calibri" w:hAnsi="Arial" w:cs="Arial"/>
                <w:b/>
                <w:bCs/>
                <w:w w:val="104"/>
                <w:sz w:val="16"/>
                <w:szCs w:val="16"/>
              </w:rPr>
              <w:t>s</w:t>
            </w:r>
          </w:p>
        </w:tc>
      </w:tr>
      <w:tr w:rsidR="00474F30" w:rsidRPr="00922FDC" w:rsidTr="00474F30">
        <w:trPr>
          <w:trHeight w:hRule="exact" w:val="283"/>
        </w:trPr>
        <w:tc>
          <w:tcPr>
            <w:tcW w:w="9751" w:type="dxa"/>
            <w:gridSpan w:val="7"/>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3598" w:right="4105"/>
              <w:jc w:val="center"/>
              <w:rPr>
                <w:rFonts w:ascii="Times New Roman" w:eastAsia="Calibri" w:hAnsi="Times New Roman" w:cs="Times New Roman"/>
                <w:sz w:val="24"/>
                <w:szCs w:val="24"/>
              </w:rPr>
            </w:pPr>
            <w:r w:rsidRPr="00922FDC">
              <w:rPr>
                <w:rFonts w:ascii="Arial" w:eastAsia="Calibri" w:hAnsi="Arial" w:cs="Arial"/>
                <w:b/>
                <w:bCs/>
                <w:spacing w:val="2"/>
                <w:sz w:val="15"/>
                <w:szCs w:val="15"/>
              </w:rPr>
              <w:t>M</w:t>
            </w:r>
            <w:r w:rsidRPr="00922FDC">
              <w:rPr>
                <w:rFonts w:ascii="Arial" w:eastAsia="Calibri" w:hAnsi="Arial" w:cs="Arial"/>
                <w:b/>
                <w:bCs/>
                <w:spacing w:val="1"/>
                <w:sz w:val="15"/>
                <w:szCs w:val="15"/>
              </w:rPr>
              <w:t>a</w:t>
            </w:r>
            <w:r w:rsidRPr="00922FDC">
              <w:rPr>
                <w:rFonts w:ascii="Arial" w:eastAsia="Calibri" w:hAnsi="Arial" w:cs="Arial"/>
                <w:b/>
                <w:bCs/>
                <w:spacing w:val="2"/>
                <w:sz w:val="15"/>
                <w:szCs w:val="15"/>
              </w:rPr>
              <w:t>t</w:t>
            </w:r>
            <w:r w:rsidRPr="00922FDC">
              <w:rPr>
                <w:rFonts w:ascii="Arial" w:eastAsia="Calibri" w:hAnsi="Arial" w:cs="Arial"/>
                <w:b/>
                <w:bCs/>
                <w:spacing w:val="1"/>
                <w:sz w:val="15"/>
                <w:szCs w:val="15"/>
              </w:rPr>
              <w:t>e</w:t>
            </w:r>
            <w:r w:rsidRPr="00922FDC">
              <w:rPr>
                <w:rFonts w:ascii="Arial" w:eastAsia="Calibri" w:hAnsi="Arial" w:cs="Arial"/>
                <w:b/>
                <w:bCs/>
                <w:spacing w:val="2"/>
                <w:sz w:val="15"/>
                <w:szCs w:val="15"/>
              </w:rPr>
              <w:t>r</w:t>
            </w:r>
            <w:r w:rsidRPr="00922FDC">
              <w:rPr>
                <w:rFonts w:ascii="Arial" w:eastAsia="Calibri" w:hAnsi="Arial" w:cs="Arial"/>
                <w:b/>
                <w:bCs/>
                <w:spacing w:val="5"/>
                <w:sz w:val="15"/>
                <w:szCs w:val="15"/>
              </w:rPr>
              <w:t>i</w:t>
            </w:r>
            <w:r w:rsidRPr="00922FDC">
              <w:rPr>
                <w:rFonts w:ascii="Arial" w:eastAsia="Calibri" w:hAnsi="Arial" w:cs="Arial"/>
                <w:b/>
                <w:bCs/>
                <w:spacing w:val="1"/>
                <w:sz w:val="15"/>
                <w:szCs w:val="15"/>
              </w:rPr>
              <w:t>a</w:t>
            </w:r>
            <w:r w:rsidRPr="00922FDC">
              <w:rPr>
                <w:rFonts w:ascii="Arial" w:eastAsia="Calibri" w:hAnsi="Arial" w:cs="Arial"/>
                <w:b/>
                <w:bCs/>
                <w:spacing w:val="5"/>
                <w:sz w:val="15"/>
                <w:szCs w:val="15"/>
              </w:rPr>
              <w:t>l</w:t>
            </w:r>
            <w:r w:rsidRPr="00922FDC">
              <w:rPr>
                <w:rFonts w:ascii="Arial" w:eastAsia="Calibri" w:hAnsi="Arial" w:cs="Arial"/>
                <w:b/>
                <w:bCs/>
                <w:spacing w:val="1"/>
                <w:sz w:val="15"/>
                <w:szCs w:val="15"/>
              </w:rPr>
              <w:t>e</w:t>
            </w:r>
            <w:r w:rsidRPr="00922FDC">
              <w:rPr>
                <w:rFonts w:ascii="Arial" w:eastAsia="Calibri" w:hAnsi="Arial" w:cs="Arial"/>
                <w:b/>
                <w:bCs/>
                <w:sz w:val="15"/>
                <w:szCs w:val="15"/>
              </w:rPr>
              <w:t>s</w:t>
            </w:r>
            <w:r w:rsidRPr="00922FDC">
              <w:rPr>
                <w:rFonts w:ascii="Arial" w:eastAsia="Calibri" w:hAnsi="Arial" w:cs="Arial"/>
                <w:b/>
                <w:bCs/>
                <w:spacing w:val="4"/>
                <w:sz w:val="15"/>
                <w:szCs w:val="15"/>
              </w:rPr>
              <w:t xml:space="preserve"> </w:t>
            </w:r>
            <w:r w:rsidRPr="00922FDC">
              <w:rPr>
                <w:rFonts w:ascii="Arial" w:eastAsia="Calibri" w:hAnsi="Arial" w:cs="Arial"/>
                <w:b/>
                <w:bCs/>
                <w:sz w:val="15"/>
                <w:szCs w:val="15"/>
              </w:rPr>
              <w:t xml:space="preserve">y </w:t>
            </w:r>
            <w:r w:rsidRPr="00922FDC">
              <w:rPr>
                <w:rFonts w:ascii="Arial" w:eastAsia="Calibri" w:hAnsi="Arial" w:cs="Arial"/>
                <w:b/>
                <w:bCs/>
                <w:spacing w:val="2"/>
                <w:sz w:val="15"/>
                <w:szCs w:val="15"/>
              </w:rPr>
              <w:t>M</w:t>
            </w:r>
            <w:r w:rsidRPr="00922FDC">
              <w:rPr>
                <w:rFonts w:ascii="Arial" w:eastAsia="Calibri" w:hAnsi="Arial" w:cs="Arial"/>
                <w:b/>
                <w:bCs/>
                <w:spacing w:val="1"/>
                <w:sz w:val="15"/>
                <w:szCs w:val="15"/>
              </w:rPr>
              <w:t>a</w:t>
            </w:r>
            <w:r w:rsidRPr="00922FDC">
              <w:rPr>
                <w:rFonts w:ascii="Arial" w:eastAsia="Calibri" w:hAnsi="Arial" w:cs="Arial"/>
                <w:b/>
                <w:bCs/>
                <w:spacing w:val="-3"/>
                <w:sz w:val="15"/>
                <w:szCs w:val="15"/>
              </w:rPr>
              <w:t>n</w:t>
            </w:r>
            <w:r w:rsidRPr="00922FDC">
              <w:rPr>
                <w:rFonts w:ascii="Arial" w:eastAsia="Calibri" w:hAnsi="Arial" w:cs="Arial"/>
                <w:b/>
                <w:bCs/>
                <w:sz w:val="15"/>
                <w:szCs w:val="15"/>
              </w:rPr>
              <w:t>o</w:t>
            </w:r>
            <w:r w:rsidRPr="00922FDC">
              <w:rPr>
                <w:rFonts w:ascii="Arial" w:eastAsia="Calibri" w:hAnsi="Arial" w:cs="Arial"/>
                <w:b/>
                <w:bCs/>
                <w:spacing w:val="2"/>
                <w:sz w:val="15"/>
                <w:szCs w:val="15"/>
              </w:rPr>
              <w:t xml:space="preserve"> </w:t>
            </w:r>
            <w:r w:rsidRPr="00922FDC">
              <w:rPr>
                <w:rFonts w:ascii="Arial" w:eastAsia="Calibri" w:hAnsi="Arial" w:cs="Arial"/>
                <w:b/>
                <w:bCs/>
                <w:spacing w:val="-3"/>
                <w:w w:val="102"/>
                <w:sz w:val="15"/>
                <w:szCs w:val="15"/>
              </w:rPr>
              <w:t>d</w:t>
            </w:r>
            <w:r w:rsidRPr="00922FDC">
              <w:rPr>
                <w:rFonts w:ascii="Arial" w:eastAsia="Calibri" w:hAnsi="Arial" w:cs="Arial"/>
                <w:b/>
                <w:bCs/>
                <w:w w:val="102"/>
                <w:sz w:val="15"/>
                <w:szCs w:val="15"/>
              </w:rPr>
              <w:t>e</w:t>
            </w:r>
            <w:r w:rsidRPr="00922FDC">
              <w:rPr>
                <w:rFonts w:ascii="Arial" w:eastAsia="Calibri" w:hAnsi="Arial" w:cs="Arial"/>
                <w:b/>
                <w:bCs/>
                <w:spacing w:val="2"/>
                <w:sz w:val="15"/>
                <w:szCs w:val="15"/>
              </w:rPr>
              <w:t xml:space="preserve"> </w:t>
            </w:r>
            <w:r w:rsidRPr="00922FDC">
              <w:rPr>
                <w:rFonts w:ascii="Arial" w:eastAsia="Calibri" w:hAnsi="Arial" w:cs="Arial"/>
                <w:b/>
                <w:bCs/>
                <w:spacing w:val="-4"/>
                <w:w w:val="102"/>
                <w:sz w:val="15"/>
                <w:szCs w:val="15"/>
              </w:rPr>
              <w:t>O</w:t>
            </w:r>
            <w:r w:rsidRPr="00922FDC">
              <w:rPr>
                <w:rFonts w:ascii="Arial" w:eastAsia="Calibri" w:hAnsi="Arial" w:cs="Arial"/>
                <w:b/>
                <w:bCs/>
                <w:spacing w:val="-3"/>
                <w:w w:val="102"/>
                <w:sz w:val="15"/>
                <w:szCs w:val="15"/>
              </w:rPr>
              <w:t>b</w:t>
            </w:r>
            <w:r w:rsidRPr="00922FDC">
              <w:rPr>
                <w:rFonts w:ascii="Arial" w:eastAsia="Calibri" w:hAnsi="Arial" w:cs="Arial"/>
                <w:b/>
                <w:bCs/>
                <w:spacing w:val="2"/>
                <w:w w:val="102"/>
                <w:sz w:val="15"/>
                <w:szCs w:val="15"/>
              </w:rPr>
              <w:t>r</w:t>
            </w:r>
            <w:r w:rsidRPr="00922FDC">
              <w:rPr>
                <w:rFonts w:ascii="Arial" w:eastAsia="Calibri" w:hAnsi="Arial" w:cs="Arial"/>
                <w:b/>
                <w:bCs/>
                <w:w w:val="102"/>
                <w:sz w:val="15"/>
                <w:szCs w:val="15"/>
              </w:rPr>
              <w:t>a</w:t>
            </w:r>
          </w:p>
        </w:tc>
      </w:tr>
      <w:tr w:rsidR="00474F30" w:rsidRPr="00922FDC" w:rsidTr="00474F30">
        <w:trPr>
          <w:trHeight w:hRule="exact" w:val="236"/>
        </w:trPr>
        <w:tc>
          <w:tcPr>
            <w:tcW w:w="9751" w:type="dxa"/>
            <w:gridSpan w:val="7"/>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0" w:after="0" w:line="240" w:lineRule="auto"/>
              <w:ind w:left="3697" w:right="3679"/>
              <w:jc w:val="center"/>
              <w:rPr>
                <w:rFonts w:ascii="Times New Roman" w:eastAsia="Calibri" w:hAnsi="Times New Roman" w:cs="Times New Roman"/>
                <w:sz w:val="24"/>
                <w:szCs w:val="24"/>
              </w:rPr>
            </w:pPr>
            <w:r w:rsidRPr="00922FDC">
              <w:rPr>
                <w:rFonts w:ascii="Arial" w:eastAsia="Calibri" w:hAnsi="Arial" w:cs="Arial"/>
                <w:b/>
                <w:bCs/>
                <w:spacing w:val="-2"/>
                <w:sz w:val="11"/>
                <w:szCs w:val="11"/>
              </w:rPr>
              <w:t>P</w:t>
            </w:r>
            <w:r w:rsidRPr="00922FDC">
              <w:rPr>
                <w:rFonts w:ascii="Arial" w:eastAsia="Calibri" w:hAnsi="Arial" w:cs="Arial"/>
                <w:b/>
                <w:bCs/>
                <w:sz w:val="11"/>
                <w:szCs w:val="11"/>
              </w:rPr>
              <w:t>L</w:t>
            </w:r>
            <w:r w:rsidRPr="00922FDC">
              <w:rPr>
                <w:rFonts w:ascii="Arial" w:eastAsia="Calibri" w:hAnsi="Arial" w:cs="Arial"/>
                <w:b/>
                <w:bCs/>
                <w:spacing w:val="2"/>
                <w:sz w:val="11"/>
                <w:szCs w:val="11"/>
              </w:rPr>
              <w:t>AN</w:t>
            </w:r>
            <w:r w:rsidRPr="00922FDC">
              <w:rPr>
                <w:rFonts w:ascii="Arial" w:eastAsia="Calibri" w:hAnsi="Arial" w:cs="Arial"/>
                <w:b/>
                <w:bCs/>
                <w:spacing w:val="-7"/>
                <w:sz w:val="11"/>
                <w:szCs w:val="11"/>
              </w:rPr>
              <w:t>I</w:t>
            </w:r>
            <w:r w:rsidRPr="00922FDC">
              <w:rPr>
                <w:rFonts w:ascii="Arial" w:eastAsia="Calibri" w:hAnsi="Arial" w:cs="Arial"/>
                <w:b/>
                <w:bCs/>
                <w:sz w:val="11"/>
                <w:szCs w:val="11"/>
              </w:rPr>
              <w:t>L</w:t>
            </w:r>
            <w:r w:rsidRPr="00922FDC">
              <w:rPr>
                <w:rFonts w:ascii="Arial" w:eastAsia="Calibri" w:hAnsi="Arial" w:cs="Arial"/>
                <w:b/>
                <w:bCs/>
                <w:spacing w:val="-1"/>
                <w:sz w:val="11"/>
                <w:szCs w:val="11"/>
              </w:rPr>
              <w:t>L</w:t>
            </w:r>
            <w:r w:rsidRPr="00922FDC">
              <w:rPr>
                <w:rFonts w:ascii="Arial" w:eastAsia="Calibri" w:hAnsi="Arial" w:cs="Arial"/>
                <w:b/>
                <w:bCs/>
                <w:sz w:val="11"/>
                <w:szCs w:val="11"/>
              </w:rPr>
              <w:t xml:space="preserve">A </w:t>
            </w:r>
            <w:r w:rsidRPr="00922FDC">
              <w:rPr>
                <w:rFonts w:ascii="Arial" w:eastAsia="Calibri" w:hAnsi="Arial" w:cs="Arial"/>
                <w:b/>
                <w:bCs/>
                <w:spacing w:val="2"/>
                <w:sz w:val="11"/>
                <w:szCs w:val="11"/>
              </w:rPr>
              <w:t>D</w:t>
            </w:r>
            <w:r w:rsidRPr="00922FDC">
              <w:rPr>
                <w:rFonts w:ascii="Arial" w:eastAsia="Calibri" w:hAnsi="Arial" w:cs="Arial"/>
                <w:b/>
                <w:bCs/>
                <w:sz w:val="11"/>
                <w:szCs w:val="11"/>
              </w:rPr>
              <w:t>E</w:t>
            </w:r>
            <w:r w:rsidRPr="00922FDC">
              <w:rPr>
                <w:rFonts w:ascii="Arial" w:eastAsia="Calibri" w:hAnsi="Arial" w:cs="Arial"/>
                <w:b/>
                <w:bCs/>
                <w:spacing w:val="-3"/>
                <w:sz w:val="11"/>
                <w:szCs w:val="11"/>
              </w:rPr>
              <w:t xml:space="preserve"> </w:t>
            </w:r>
            <w:r w:rsidRPr="00922FDC">
              <w:rPr>
                <w:rFonts w:ascii="Arial" w:eastAsia="Calibri" w:hAnsi="Arial" w:cs="Arial"/>
                <w:b/>
                <w:bCs/>
                <w:spacing w:val="2"/>
                <w:sz w:val="11"/>
                <w:szCs w:val="11"/>
              </w:rPr>
              <w:t>C</w:t>
            </w:r>
            <w:r w:rsidRPr="00922FDC">
              <w:rPr>
                <w:rFonts w:ascii="Arial" w:eastAsia="Calibri" w:hAnsi="Arial" w:cs="Arial"/>
                <w:b/>
                <w:bCs/>
                <w:sz w:val="11"/>
                <w:szCs w:val="11"/>
              </w:rPr>
              <w:t>O</w:t>
            </w:r>
            <w:r w:rsidRPr="00922FDC">
              <w:rPr>
                <w:rFonts w:ascii="Arial" w:eastAsia="Calibri" w:hAnsi="Arial" w:cs="Arial"/>
                <w:b/>
                <w:bCs/>
                <w:spacing w:val="-1"/>
                <w:sz w:val="11"/>
                <w:szCs w:val="11"/>
              </w:rPr>
              <w:t>M</w:t>
            </w:r>
            <w:r w:rsidRPr="00922FDC">
              <w:rPr>
                <w:rFonts w:ascii="Arial" w:eastAsia="Calibri" w:hAnsi="Arial" w:cs="Arial"/>
                <w:b/>
                <w:bCs/>
                <w:spacing w:val="-2"/>
                <w:sz w:val="11"/>
                <w:szCs w:val="11"/>
              </w:rPr>
              <w:t>P</w:t>
            </w:r>
            <w:r w:rsidRPr="00922FDC">
              <w:rPr>
                <w:rFonts w:ascii="Arial" w:eastAsia="Calibri" w:hAnsi="Arial" w:cs="Arial"/>
                <w:b/>
                <w:bCs/>
                <w:spacing w:val="2"/>
                <w:sz w:val="11"/>
                <w:szCs w:val="11"/>
              </w:rPr>
              <w:t>U</w:t>
            </w:r>
            <w:r w:rsidRPr="00922FDC">
              <w:rPr>
                <w:rFonts w:ascii="Arial" w:eastAsia="Calibri" w:hAnsi="Arial" w:cs="Arial"/>
                <w:b/>
                <w:bCs/>
                <w:spacing w:val="4"/>
                <w:sz w:val="11"/>
                <w:szCs w:val="11"/>
              </w:rPr>
              <w:t>T</w:t>
            </w:r>
            <w:r w:rsidRPr="00922FDC">
              <w:rPr>
                <w:rFonts w:ascii="Arial" w:eastAsia="Calibri" w:hAnsi="Arial" w:cs="Arial"/>
                <w:b/>
                <w:bCs/>
                <w:sz w:val="11"/>
                <w:szCs w:val="11"/>
              </w:rPr>
              <w:t>O</w:t>
            </w:r>
            <w:r w:rsidRPr="00922FDC">
              <w:rPr>
                <w:rFonts w:ascii="Arial" w:eastAsia="Calibri" w:hAnsi="Arial" w:cs="Arial"/>
                <w:b/>
                <w:bCs/>
                <w:spacing w:val="-1"/>
                <w:sz w:val="11"/>
                <w:szCs w:val="11"/>
              </w:rPr>
              <w:t xml:space="preserve"> </w:t>
            </w:r>
            <w:r w:rsidRPr="00922FDC">
              <w:rPr>
                <w:rFonts w:ascii="Arial" w:eastAsia="Calibri" w:hAnsi="Arial" w:cs="Arial"/>
                <w:b/>
                <w:bCs/>
                <w:sz w:val="11"/>
                <w:szCs w:val="11"/>
              </w:rPr>
              <w:t>Y</w:t>
            </w:r>
            <w:r w:rsidRPr="00922FDC">
              <w:rPr>
                <w:rFonts w:ascii="Arial" w:eastAsia="Calibri" w:hAnsi="Arial" w:cs="Arial"/>
                <w:b/>
                <w:bCs/>
                <w:spacing w:val="-3"/>
                <w:sz w:val="11"/>
                <w:szCs w:val="11"/>
              </w:rPr>
              <w:t xml:space="preserve"> </w:t>
            </w:r>
            <w:r w:rsidRPr="00922FDC">
              <w:rPr>
                <w:rFonts w:ascii="Arial" w:eastAsia="Calibri" w:hAnsi="Arial" w:cs="Arial"/>
                <w:b/>
                <w:bCs/>
                <w:spacing w:val="-2"/>
                <w:sz w:val="11"/>
                <w:szCs w:val="11"/>
              </w:rPr>
              <w:t>P</w:t>
            </w:r>
            <w:r w:rsidRPr="00922FDC">
              <w:rPr>
                <w:rFonts w:ascii="Arial" w:eastAsia="Calibri" w:hAnsi="Arial" w:cs="Arial"/>
                <w:b/>
                <w:bCs/>
                <w:spacing w:val="2"/>
                <w:sz w:val="11"/>
                <w:szCs w:val="11"/>
              </w:rPr>
              <w:t>R</w:t>
            </w:r>
            <w:r w:rsidRPr="00922FDC">
              <w:rPr>
                <w:rFonts w:ascii="Arial" w:eastAsia="Calibri" w:hAnsi="Arial" w:cs="Arial"/>
                <w:b/>
                <w:bCs/>
                <w:spacing w:val="-2"/>
                <w:sz w:val="11"/>
                <w:szCs w:val="11"/>
              </w:rPr>
              <w:t>ES</w:t>
            </w:r>
            <w:r w:rsidRPr="00922FDC">
              <w:rPr>
                <w:rFonts w:ascii="Arial" w:eastAsia="Calibri" w:hAnsi="Arial" w:cs="Arial"/>
                <w:b/>
                <w:bCs/>
                <w:spacing w:val="2"/>
                <w:sz w:val="11"/>
                <w:szCs w:val="11"/>
              </w:rPr>
              <w:t>U</w:t>
            </w:r>
            <w:r w:rsidRPr="00922FDC">
              <w:rPr>
                <w:rFonts w:ascii="Arial" w:eastAsia="Calibri" w:hAnsi="Arial" w:cs="Arial"/>
                <w:b/>
                <w:bCs/>
                <w:spacing w:val="-2"/>
                <w:sz w:val="11"/>
                <w:szCs w:val="11"/>
              </w:rPr>
              <w:t>P</w:t>
            </w:r>
            <w:r w:rsidRPr="00922FDC">
              <w:rPr>
                <w:rFonts w:ascii="Arial" w:eastAsia="Calibri" w:hAnsi="Arial" w:cs="Arial"/>
                <w:b/>
                <w:bCs/>
                <w:spacing w:val="2"/>
                <w:sz w:val="11"/>
                <w:szCs w:val="11"/>
              </w:rPr>
              <w:t>U</w:t>
            </w:r>
            <w:r w:rsidRPr="00922FDC">
              <w:rPr>
                <w:rFonts w:ascii="Arial" w:eastAsia="Calibri" w:hAnsi="Arial" w:cs="Arial"/>
                <w:b/>
                <w:bCs/>
                <w:spacing w:val="-2"/>
                <w:sz w:val="11"/>
                <w:szCs w:val="11"/>
              </w:rPr>
              <w:t>ES</w:t>
            </w:r>
            <w:r w:rsidRPr="00922FDC">
              <w:rPr>
                <w:rFonts w:ascii="Arial" w:eastAsia="Calibri" w:hAnsi="Arial" w:cs="Arial"/>
                <w:b/>
                <w:bCs/>
                <w:spacing w:val="4"/>
                <w:sz w:val="11"/>
                <w:szCs w:val="11"/>
              </w:rPr>
              <w:t>T</w:t>
            </w:r>
            <w:r w:rsidRPr="00922FDC">
              <w:rPr>
                <w:rFonts w:ascii="Arial" w:eastAsia="Calibri" w:hAnsi="Arial" w:cs="Arial"/>
                <w:b/>
                <w:bCs/>
                <w:sz w:val="11"/>
                <w:szCs w:val="11"/>
              </w:rPr>
              <w:t>O</w:t>
            </w:r>
          </w:p>
        </w:tc>
      </w:tr>
      <w:tr w:rsidR="00474F30" w:rsidRPr="00922FDC" w:rsidTr="00474F30">
        <w:trPr>
          <w:trHeight w:hRule="exact" w:val="389"/>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5" w:after="0" w:line="240" w:lineRule="auto"/>
              <w:ind w:left="28"/>
              <w:rPr>
                <w:rFonts w:ascii="Times New Roman" w:eastAsia="Calibri" w:hAnsi="Times New Roman" w:cs="Times New Roman"/>
                <w:sz w:val="24"/>
                <w:szCs w:val="24"/>
              </w:rPr>
            </w:pPr>
            <w:r w:rsidRPr="00922FDC">
              <w:rPr>
                <w:rFonts w:ascii="Arial" w:eastAsia="Calibri" w:hAnsi="Arial" w:cs="Arial"/>
                <w:b/>
                <w:bCs/>
                <w:spacing w:val="-1"/>
                <w:w w:val="104"/>
                <w:sz w:val="12"/>
                <w:szCs w:val="12"/>
              </w:rPr>
              <w:t>Í</w:t>
            </w:r>
            <w:r w:rsidRPr="00922FDC">
              <w:rPr>
                <w:rFonts w:ascii="Arial" w:eastAsia="Calibri" w:hAnsi="Arial" w:cs="Arial"/>
                <w:b/>
                <w:bCs/>
                <w:w w:val="104"/>
                <w:sz w:val="12"/>
                <w:szCs w:val="12"/>
              </w:rPr>
              <w:t>T</w:t>
            </w:r>
            <w:r w:rsidRPr="00922FDC">
              <w:rPr>
                <w:rFonts w:ascii="Arial" w:eastAsia="Calibri" w:hAnsi="Arial" w:cs="Arial"/>
                <w:b/>
                <w:bCs/>
                <w:spacing w:val="-2"/>
                <w:w w:val="104"/>
                <w:sz w:val="12"/>
                <w:szCs w:val="12"/>
              </w:rPr>
              <w:t>E</w:t>
            </w:r>
            <w:r w:rsidRPr="00922FDC">
              <w:rPr>
                <w:rFonts w:ascii="Arial" w:eastAsia="Calibri" w:hAnsi="Arial" w:cs="Arial"/>
                <w:b/>
                <w:bCs/>
                <w:w w:val="104"/>
                <w:sz w:val="12"/>
                <w:szCs w:val="12"/>
              </w:rPr>
              <w:t>M</w:t>
            </w:r>
          </w:p>
        </w:tc>
        <w:tc>
          <w:tcPr>
            <w:tcW w:w="5178"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978" w:right="1956"/>
              <w:jc w:val="center"/>
              <w:rPr>
                <w:rFonts w:ascii="Times New Roman" w:eastAsia="Calibri" w:hAnsi="Times New Roman" w:cs="Times New Roman"/>
                <w:sz w:val="24"/>
                <w:szCs w:val="24"/>
              </w:rPr>
            </w:pPr>
            <w:r w:rsidRPr="00922FDC">
              <w:rPr>
                <w:rFonts w:ascii="Arial" w:eastAsia="Calibri" w:hAnsi="Arial" w:cs="Arial"/>
                <w:b/>
                <w:bCs/>
                <w:spacing w:val="-1"/>
                <w:w w:val="104"/>
                <w:sz w:val="16"/>
                <w:szCs w:val="16"/>
              </w:rPr>
              <w:t>D</w:t>
            </w:r>
            <w:r w:rsidRPr="00922FDC">
              <w:rPr>
                <w:rFonts w:ascii="Arial" w:eastAsia="Calibri" w:hAnsi="Arial" w:cs="Arial"/>
                <w:b/>
                <w:bCs/>
                <w:spacing w:val="-2"/>
                <w:w w:val="105"/>
                <w:sz w:val="16"/>
                <w:szCs w:val="16"/>
              </w:rPr>
              <w:t>ES</w:t>
            </w:r>
            <w:r w:rsidRPr="00922FDC">
              <w:rPr>
                <w:rFonts w:ascii="Arial" w:eastAsia="Calibri" w:hAnsi="Arial" w:cs="Arial"/>
                <w:b/>
                <w:bCs/>
                <w:spacing w:val="-1"/>
                <w:w w:val="104"/>
                <w:sz w:val="16"/>
                <w:szCs w:val="16"/>
              </w:rPr>
              <w:t>CR</w:t>
            </w:r>
            <w:r w:rsidRPr="00922FDC">
              <w:rPr>
                <w:rFonts w:ascii="Arial" w:eastAsia="Calibri" w:hAnsi="Arial" w:cs="Arial"/>
                <w:b/>
                <w:bCs/>
                <w:spacing w:val="-4"/>
                <w:w w:val="105"/>
                <w:sz w:val="16"/>
                <w:szCs w:val="16"/>
              </w:rPr>
              <w:t>I</w:t>
            </w:r>
            <w:r w:rsidRPr="00922FDC">
              <w:rPr>
                <w:rFonts w:ascii="Arial" w:eastAsia="Calibri" w:hAnsi="Arial" w:cs="Arial"/>
                <w:b/>
                <w:bCs/>
                <w:spacing w:val="-2"/>
                <w:w w:val="105"/>
                <w:sz w:val="16"/>
                <w:szCs w:val="16"/>
              </w:rPr>
              <w:t>P</w:t>
            </w:r>
            <w:r w:rsidRPr="00922FDC">
              <w:rPr>
                <w:rFonts w:ascii="Arial" w:eastAsia="Calibri" w:hAnsi="Arial" w:cs="Arial"/>
                <w:b/>
                <w:bCs/>
                <w:spacing w:val="-1"/>
                <w:w w:val="104"/>
                <w:sz w:val="16"/>
                <w:szCs w:val="16"/>
              </w:rPr>
              <w:t>C</w:t>
            </w:r>
            <w:r w:rsidRPr="00922FDC">
              <w:rPr>
                <w:rFonts w:ascii="Arial" w:eastAsia="Calibri" w:hAnsi="Arial" w:cs="Arial"/>
                <w:b/>
                <w:bCs/>
                <w:spacing w:val="-4"/>
                <w:w w:val="105"/>
                <w:sz w:val="16"/>
                <w:szCs w:val="16"/>
              </w:rPr>
              <w:t>I</w:t>
            </w:r>
            <w:r w:rsidRPr="00922FDC">
              <w:rPr>
                <w:rFonts w:ascii="Arial" w:eastAsia="Calibri" w:hAnsi="Arial" w:cs="Arial"/>
                <w:b/>
                <w:bCs/>
                <w:spacing w:val="-1"/>
                <w:w w:val="105"/>
                <w:sz w:val="16"/>
                <w:szCs w:val="16"/>
              </w:rPr>
              <w:t>Ó</w:t>
            </w:r>
            <w:r w:rsidRPr="00922FDC">
              <w:rPr>
                <w:rFonts w:ascii="Arial" w:eastAsia="Calibri" w:hAnsi="Arial" w:cs="Arial"/>
                <w:b/>
                <w:bCs/>
                <w:w w:val="104"/>
                <w:sz w:val="16"/>
                <w:szCs w:val="16"/>
              </w:rPr>
              <w:t>N</w:t>
            </w:r>
          </w:p>
        </w:tc>
        <w:tc>
          <w:tcPr>
            <w:tcW w:w="673"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5" w:after="0" w:line="240" w:lineRule="auto"/>
              <w:ind w:left="157"/>
              <w:rPr>
                <w:rFonts w:ascii="Times New Roman" w:eastAsia="Calibri" w:hAnsi="Times New Roman" w:cs="Times New Roman"/>
                <w:sz w:val="24"/>
                <w:szCs w:val="24"/>
              </w:rPr>
            </w:pPr>
            <w:r w:rsidRPr="00922FDC">
              <w:rPr>
                <w:rFonts w:ascii="Arial" w:eastAsia="Calibri" w:hAnsi="Arial" w:cs="Arial"/>
                <w:b/>
                <w:bCs/>
                <w:spacing w:val="1"/>
                <w:w w:val="104"/>
                <w:sz w:val="12"/>
                <w:szCs w:val="12"/>
              </w:rPr>
              <w:t>UN</w:t>
            </w:r>
            <w:r w:rsidRPr="00922FDC">
              <w:rPr>
                <w:rFonts w:ascii="Arial" w:eastAsia="Calibri" w:hAnsi="Arial" w:cs="Arial"/>
                <w:b/>
                <w:bCs/>
                <w:spacing w:val="4"/>
                <w:w w:val="104"/>
                <w:sz w:val="12"/>
                <w:szCs w:val="12"/>
              </w:rPr>
              <w:t>I</w:t>
            </w:r>
            <w:r w:rsidRPr="00922FDC">
              <w:rPr>
                <w:rFonts w:ascii="Arial" w:eastAsia="Calibri" w:hAnsi="Arial" w:cs="Arial"/>
                <w:b/>
                <w:bCs/>
                <w:spacing w:val="1"/>
                <w:w w:val="104"/>
                <w:sz w:val="12"/>
                <w:szCs w:val="12"/>
              </w:rPr>
              <w:t>D</w:t>
            </w:r>
            <w:r w:rsidRPr="00922FDC">
              <w:rPr>
                <w:rFonts w:ascii="Arial" w:eastAsia="Calibri" w:hAnsi="Arial" w:cs="Arial"/>
                <w:b/>
                <w:bCs/>
                <w:w w:val="104"/>
                <w:sz w:val="12"/>
                <w:szCs w:val="12"/>
              </w:rPr>
              <w:t>.</w:t>
            </w:r>
          </w:p>
        </w:tc>
        <w:tc>
          <w:tcPr>
            <w:tcW w:w="593"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5" w:after="0" w:line="240" w:lineRule="auto"/>
              <w:ind w:left="114"/>
              <w:rPr>
                <w:rFonts w:ascii="Arial" w:eastAsia="Calibri" w:hAnsi="Arial" w:cs="Arial"/>
                <w:sz w:val="12"/>
                <w:szCs w:val="12"/>
              </w:rPr>
            </w:pPr>
            <w:r w:rsidRPr="00922FDC">
              <w:rPr>
                <w:rFonts w:ascii="Arial" w:eastAsia="Calibri" w:hAnsi="Arial" w:cs="Arial"/>
                <w:b/>
                <w:bCs/>
                <w:spacing w:val="1"/>
                <w:w w:val="104"/>
                <w:sz w:val="12"/>
                <w:szCs w:val="12"/>
              </w:rPr>
              <w:t>CANT</w:t>
            </w:r>
          </w:p>
          <w:p w:rsidR="00474F30" w:rsidRPr="00922FDC" w:rsidRDefault="00474F30" w:rsidP="00474F30">
            <w:pPr>
              <w:widowControl w:val="0"/>
              <w:autoSpaceDE w:val="0"/>
              <w:autoSpaceDN w:val="0"/>
              <w:adjustRightInd w:val="0"/>
              <w:spacing w:before="54" w:after="0" w:line="131" w:lineRule="exact"/>
              <w:ind w:left="133"/>
              <w:rPr>
                <w:rFonts w:ascii="Times New Roman" w:eastAsia="Calibri" w:hAnsi="Times New Roman" w:cs="Times New Roman"/>
                <w:sz w:val="24"/>
                <w:szCs w:val="24"/>
              </w:rPr>
            </w:pPr>
            <w:r w:rsidRPr="00922FDC">
              <w:rPr>
                <w:rFonts w:ascii="Arial" w:eastAsia="Calibri" w:hAnsi="Arial" w:cs="Arial"/>
                <w:b/>
                <w:bCs/>
                <w:spacing w:val="1"/>
                <w:w w:val="104"/>
                <w:position w:val="-1"/>
                <w:sz w:val="12"/>
                <w:szCs w:val="12"/>
              </w:rPr>
              <w:t>UN</w:t>
            </w:r>
            <w:r w:rsidRPr="00922FDC">
              <w:rPr>
                <w:rFonts w:ascii="Arial" w:eastAsia="Calibri" w:hAnsi="Arial" w:cs="Arial"/>
                <w:b/>
                <w:bCs/>
                <w:spacing w:val="4"/>
                <w:w w:val="104"/>
                <w:position w:val="-1"/>
                <w:sz w:val="12"/>
                <w:szCs w:val="12"/>
              </w:rPr>
              <w:t>I</w:t>
            </w:r>
            <w:r w:rsidRPr="00922FDC">
              <w:rPr>
                <w:rFonts w:ascii="Arial" w:eastAsia="Calibri" w:hAnsi="Arial" w:cs="Arial"/>
                <w:b/>
                <w:bCs/>
                <w:w w:val="104"/>
                <w:position w:val="-1"/>
                <w:sz w:val="12"/>
                <w:szCs w:val="12"/>
              </w:rPr>
              <w:t>D</w:t>
            </w:r>
          </w:p>
        </w:tc>
        <w:tc>
          <w:tcPr>
            <w:tcW w:w="747"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5" w:after="0" w:line="240" w:lineRule="auto"/>
              <w:ind w:left="177"/>
              <w:rPr>
                <w:rFonts w:ascii="Arial" w:eastAsia="Calibri" w:hAnsi="Arial" w:cs="Arial"/>
                <w:sz w:val="12"/>
                <w:szCs w:val="12"/>
              </w:rPr>
            </w:pPr>
            <w:r w:rsidRPr="00922FDC">
              <w:rPr>
                <w:rFonts w:ascii="Arial" w:eastAsia="Calibri" w:hAnsi="Arial" w:cs="Arial"/>
                <w:b/>
                <w:bCs/>
                <w:spacing w:val="1"/>
                <w:w w:val="104"/>
                <w:sz w:val="12"/>
                <w:szCs w:val="12"/>
              </w:rPr>
              <w:t>CAN</w:t>
            </w:r>
            <w:r w:rsidRPr="00922FDC">
              <w:rPr>
                <w:rFonts w:ascii="Arial" w:eastAsia="Calibri" w:hAnsi="Arial" w:cs="Arial"/>
                <w:b/>
                <w:bCs/>
                <w:w w:val="104"/>
                <w:sz w:val="12"/>
                <w:szCs w:val="12"/>
              </w:rPr>
              <w:t>T.</w:t>
            </w:r>
          </w:p>
          <w:p w:rsidR="00474F30" w:rsidRPr="00922FDC" w:rsidRDefault="00474F30" w:rsidP="00474F30">
            <w:pPr>
              <w:widowControl w:val="0"/>
              <w:autoSpaceDE w:val="0"/>
              <w:autoSpaceDN w:val="0"/>
              <w:adjustRightInd w:val="0"/>
              <w:spacing w:before="54" w:after="0" w:line="131" w:lineRule="exact"/>
              <w:ind w:left="157"/>
              <w:rPr>
                <w:rFonts w:ascii="Times New Roman" w:eastAsia="Calibri" w:hAnsi="Times New Roman" w:cs="Times New Roman"/>
                <w:sz w:val="24"/>
                <w:szCs w:val="24"/>
              </w:rPr>
            </w:pPr>
            <w:r w:rsidRPr="00922FDC">
              <w:rPr>
                <w:rFonts w:ascii="Arial" w:eastAsia="Calibri" w:hAnsi="Arial" w:cs="Arial"/>
                <w:b/>
                <w:bCs/>
                <w:w w:val="104"/>
                <w:position w:val="-1"/>
                <w:sz w:val="12"/>
                <w:szCs w:val="12"/>
              </w:rPr>
              <w:t>T</w:t>
            </w:r>
            <w:r w:rsidRPr="00922FDC">
              <w:rPr>
                <w:rFonts w:ascii="Arial" w:eastAsia="Calibri" w:hAnsi="Arial" w:cs="Arial"/>
                <w:b/>
                <w:bCs/>
                <w:spacing w:val="-1"/>
                <w:w w:val="104"/>
                <w:position w:val="-1"/>
                <w:sz w:val="12"/>
                <w:szCs w:val="12"/>
              </w:rPr>
              <w:t>O</w:t>
            </w:r>
            <w:r w:rsidRPr="00922FDC">
              <w:rPr>
                <w:rFonts w:ascii="Arial" w:eastAsia="Calibri" w:hAnsi="Arial" w:cs="Arial"/>
                <w:b/>
                <w:bCs/>
                <w:w w:val="104"/>
                <w:position w:val="-1"/>
                <w:sz w:val="12"/>
                <w:szCs w:val="12"/>
              </w:rPr>
              <w:t>T</w:t>
            </w:r>
            <w:r w:rsidRPr="00922FDC">
              <w:rPr>
                <w:rFonts w:ascii="Arial" w:eastAsia="Calibri" w:hAnsi="Arial" w:cs="Arial"/>
                <w:b/>
                <w:bCs/>
                <w:spacing w:val="1"/>
                <w:w w:val="104"/>
                <w:position w:val="-1"/>
                <w:sz w:val="12"/>
                <w:szCs w:val="12"/>
              </w:rPr>
              <w:t>A</w:t>
            </w:r>
            <w:r w:rsidRPr="00922FDC">
              <w:rPr>
                <w:rFonts w:ascii="Arial" w:eastAsia="Calibri" w:hAnsi="Arial" w:cs="Arial"/>
                <w:b/>
                <w:bCs/>
                <w:w w:val="104"/>
                <w:position w:val="-1"/>
                <w:sz w:val="12"/>
                <w:szCs w:val="12"/>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85" w:after="0" w:line="120" w:lineRule="exact"/>
              <w:ind w:left="172" w:right="-12" w:hanging="14"/>
              <w:rPr>
                <w:rFonts w:ascii="Times New Roman" w:eastAsia="Calibri" w:hAnsi="Times New Roman" w:cs="Times New Roman"/>
                <w:sz w:val="24"/>
                <w:szCs w:val="24"/>
              </w:rPr>
            </w:pPr>
            <w:r w:rsidRPr="00922FDC">
              <w:rPr>
                <w:rFonts w:ascii="Arial" w:eastAsia="Calibri" w:hAnsi="Arial" w:cs="Arial"/>
                <w:b/>
                <w:bCs/>
                <w:spacing w:val="3"/>
                <w:w w:val="104"/>
                <w:sz w:val="12"/>
                <w:szCs w:val="12"/>
              </w:rPr>
              <w:t>P</w:t>
            </w:r>
            <w:r w:rsidRPr="00922FDC">
              <w:rPr>
                <w:rFonts w:ascii="Arial" w:eastAsia="Calibri" w:hAnsi="Arial" w:cs="Arial"/>
                <w:b/>
                <w:bCs/>
                <w:spacing w:val="1"/>
                <w:w w:val="104"/>
                <w:sz w:val="12"/>
                <w:szCs w:val="12"/>
              </w:rPr>
              <w:t>R</w:t>
            </w:r>
            <w:r w:rsidRPr="00922FDC">
              <w:rPr>
                <w:rFonts w:ascii="Arial" w:eastAsia="Calibri" w:hAnsi="Arial" w:cs="Arial"/>
                <w:b/>
                <w:bCs/>
                <w:spacing w:val="-2"/>
                <w:w w:val="104"/>
                <w:sz w:val="12"/>
                <w:szCs w:val="12"/>
              </w:rPr>
              <w:t>E</w:t>
            </w:r>
            <w:r w:rsidRPr="00922FDC">
              <w:rPr>
                <w:rFonts w:ascii="Arial" w:eastAsia="Calibri" w:hAnsi="Arial" w:cs="Arial"/>
                <w:b/>
                <w:bCs/>
                <w:spacing w:val="1"/>
                <w:w w:val="104"/>
                <w:sz w:val="12"/>
                <w:szCs w:val="12"/>
              </w:rPr>
              <w:t>C</w:t>
            </w:r>
            <w:r w:rsidRPr="00922FDC">
              <w:rPr>
                <w:rFonts w:ascii="Arial" w:eastAsia="Calibri" w:hAnsi="Arial" w:cs="Arial"/>
                <w:b/>
                <w:bCs/>
                <w:spacing w:val="4"/>
                <w:w w:val="104"/>
                <w:sz w:val="12"/>
                <w:szCs w:val="12"/>
              </w:rPr>
              <w:t>I</w:t>
            </w:r>
            <w:r w:rsidRPr="00922FDC">
              <w:rPr>
                <w:rFonts w:ascii="Arial" w:eastAsia="Calibri" w:hAnsi="Arial" w:cs="Arial"/>
                <w:b/>
                <w:bCs/>
                <w:w w:val="104"/>
                <w:sz w:val="12"/>
                <w:szCs w:val="12"/>
              </w:rPr>
              <w:t xml:space="preserve">O </w:t>
            </w:r>
            <w:r w:rsidRPr="00922FDC">
              <w:rPr>
                <w:rFonts w:ascii="Arial" w:eastAsia="Calibri" w:hAnsi="Arial" w:cs="Arial"/>
                <w:b/>
                <w:bCs/>
                <w:spacing w:val="1"/>
                <w:w w:val="104"/>
                <w:sz w:val="12"/>
                <w:szCs w:val="12"/>
              </w:rPr>
              <w:t>UN</w:t>
            </w:r>
            <w:r w:rsidRPr="00922FDC">
              <w:rPr>
                <w:rFonts w:ascii="Arial" w:eastAsia="Calibri" w:hAnsi="Arial" w:cs="Arial"/>
                <w:b/>
                <w:bCs/>
                <w:spacing w:val="4"/>
                <w:w w:val="104"/>
                <w:sz w:val="12"/>
                <w:szCs w:val="12"/>
              </w:rPr>
              <w:t>I</w:t>
            </w:r>
            <w:r w:rsidRPr="00922FDC">
              <w:rPr>
                <w:rFonts w:ascii="Arial" w:eastAsia="Calibri" w:hAnsi="Arial" w:cs="Arial"/>
                <w:b/>
                <w:bCs/>
                <w:w w:val="104"/>
                <w:sz w:val="12"/>
                <w:szCs w:val="12"/>
              </w:rPr>
              <w:t>T</w:t>
            </w:r>
            <w:r w:rsidRPr="00922FDC">
              <w:rPr>
                <w:rFonts w:ascii="Arial" w:eastAsia="Calibri" w:hAnsi="Arial" w:cs="Arial"/>
                <w:b/>
                <w:bCs/>
                <w:spacing w:val="1"/>
                <w:w w:val="104"/>
                <w:sz w:val="12"/>
                <w:szCs w:val="12"/>
              </w:rPr>
              <w:t>AR</w:t>
            </w:r>
            <w:r w:rsidRPr="00922FDC">
              <w:rPr>
                <w:rFonts w:ascii="Arial" w:eastAsia="Calibri" w:hAnsi="Arial" w:cs="Arial"/>
                <w:b/>
                <w:bCs/>
                <w:spacing w:val="4"/>
                <w:w w:val="104"/>
                <w:sz w:val="12"/>
                <w:szCs w:val="12"/>
              </w:rPr>
              <w:t>I</w:t>
            </w:r>
            <w:r w:rsidRPr="00922FDC">
              <w:rPr>
                <w:rFonts w:ascii="Arial" w:eastAsia="Calibri" w:hAnsi="Arial" w:cs="Arial"/>
                <w:b/>
                <w:bCs/>
                <w:w w:val="104"/>
                <w:sz w:val="12"/>
                <w:szCs w:val="12"/>
              </w:rPr>
              <w:t>O</w:t>
            </w: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69" w:after="0" w:line="242" w:lineRule="auto"/>
              <w:ind w:left="403" w:right="170" w:hanging="206"/>
              <w:rPr>
                <w:rFonts w:ascii="Times New Roman" w:eastAsia="Calibri" w:hAnsi="Times New Roman" w:cs="Times New Roman"/>
                <w:sz w:val="24"/>
                <w:szCs w:val="24"/>
              </w:rPr>
            </w:pPr>
            <w:r w:rsidRPr="00922FDC">
              <w:rPr>
                <w:rFonts w:ascii="Arial" w:eastAsia="Calibri" w:hAnsi="Arial" w:cs="Arial"/>
                <w:b/>
                <w:bCs/>
                <w:spacing w:val="3"/>
                <w:w w:val="104"/>
                <w:sz w:val="12"/>
                <w:szCs w:val="12"/>
              </w:rPr>
              <w:t>P</w:t>
            </w:r>
            <w:r w:rsidRPr="00922FDC">
              <w:rPr>
                <w:rFonts w:ascii="Arial" w:eastAsia="Calibri" w:hAnsi="Arial" w:cs="Arial"/>
                <w:b/>
                <w:bCs/>
                <w:spacing w:val="1"/>
                <w:w w:val="104"/>
                <w:sz w:val="12"/>
                <w:szCs w:val="12"/>
              </w:rPr>
              <w:t>R</w:t>
            </w:r>
            <w:r w:rsidRPr="00922FDC">
              <w:rPr>
                <w:rFonts w:ascii="Arial" w:eastAsia="Calibri" w:hAnsi="Arial" w:cs="Arial"/>
                <w:b/>
                <w:bCs/>
                <w:spacing w:val="-2"/>
                <w:w w:val="104"/>
                <w:sz w:val="12"/>
                <w:szCs w:val="12"/>
              </w:rPr>
              <w:t>E</w:t>
            </w:r>
            <w:r w:rsidRPr="00922FDC">
              <w:rPr>
                <w:rFonts w:ascii="Arial" w:eastAsia="Calibri" w:hAnsi="Arial" w:cs="Arial"/>
                <w:b/>
                <w:bCs/>
                <w:spacing w:val="1"/>
                <w:w w:val="104"/>
                <w:sz w:val="12"/>
                <w:szCs w:val="12"/>
              </w:rPr>
              <w:t>C</w:t>
            </w:r>
            <w:r w:rsidRPr="00922FDC">
              <w:rPr>
                <w:rFonts w:ascii="Arial" w:eastAsia="Calibri" w:hAnsi="Arial" w:cs="Arial"/>
                <w:b/>
                <w:bCs/>
                <w:spacing w:val="4"/>
                <w:w w:val="104"/>
                <w:sz w:val="12"/>
                <w:szCs w:val="12"/>
              </w:rPr>
              <w:t>I</w:t>
            </w:r>
            <w:r w:rsidRPr="00922FDC">
              <w:rPr>
                <w:rFonts w:ascii="Arial" w:eastAsia="Calibri" w:hAnsi="Arial" w:cs="Arial"/>
                <w:b/>
                <w:bCs/>
                <w:w w:val="104"/>
                <w:sz w:val="12"/>
                <w:szCs w:val="12"/>
              </w:rPr>
              <w:t>O</w:t>
            </w:r>
            <w:r w:rsidRPr="00922FDC">
              <w:rPr>
                <w:rFonts w:ascii="Arial" w:eastAsia="Calibri" w:hAnsi="Arial" w:cs="Arial"/>
                <w:b/>
                <w:bCs/>
                <w:spacing w:val="-1"/>
                <w:sz w:val="12"/>
                <w:szCs w:val="12"/>
              </w:rPr>
              <w:t xml:space="preserve"> </w:t>
            </w:r>
            <w:r w:rsidRPr="00922FDC">
              <w:rPr>
                <w:rFonts w:ascii="Arial" w:eastAsia="Calibri" w:hAnsi="Arial" w:cs="Arial"/>
                <w:b/>
                <w:bCs/>
                <w:w w:val="104"/>
                <w:sz w:val="12"/>
                <w:szCs w:val="12"/>
              </w:rPr>
              <w:t>T</w:t>
            </w:r>
            <w:r w:rsidRPr="00922FDC">
              <w:rPr>
                <w:rFonts w:ascii="Arial" w:eastAsia="Calibri" w:hAnsi="Arial" w:cs="Arial"/>
                <w:b/>
                <w:bCs/>
                <w:spacing w:val="-1"/>
                <w:w w:val="104"/>
                <w:sz w:val="12"/>
                <w:szCs w:val="12"/>
              </w:rPr>
              <w:t>O</w:t>
            </w:r>
            <w:r w:rsidRPr="00922FDC">
              <w:rPr>
                <w:rFonts w:ascii="Arial" w:eastAsia="Calibri" w:hAnsi="Arial" w:cs="Arial"/>
                <w:b/>
                <w:bCs/>
                <w:w w:val="104"/>
                <w:sz w:val="12"/>
                <w:szCs w:val="12"/>
              </w:rPr>
              <w:t>T</w:t>
            </w:r>
            <w:r w:rsidRPr="00922FDC">
              <w:rPr>
                <w:rFonts w:ascii="Arial" w:eastAsia="Calibri" w:hAnsi="Arial" w:cs="Arial"/>
                <w:b/>
                <w:bCs/>
                <w:spacing w:val="1"/>
                <w:w w:val="104"/>
                <w:sz w:val="12"/>
                <w:szCs w:val="12"/>
              </w:rPr>
              <w:t>A</w:t>
            </w:r>
            <w:r w:rsidRPr="00922FDC">
              <w:rPr>
                <w:rFonts w:ascii="Arial" w:eastAsia="Calibri" w:hAnsi="Arial" w:cs="Arial"/>
                <w:b/>
                <w:bCs/>
                <w:w w:val="104"/>
                <w:sz w:val="12"/>
                <w:szCs w:val="12"/>
              </w:rPr>
              <w:t xml:space="preserve">L </w:t>
            </w:r>
            <w:r w:rsidRPr="00922FDC">
              <w:rPr>
                <w:rFonts w:ascii="Arial" w:eastAsia="Calibri" w:hAnsi="Arial" w:cs="Arial"/>
                <w:b/>
                <w:bCs/>
                <w:spacing w:val="1"/>
                <w:sz w:val="12"/>
                <w:szCs w:val="12"/>
              </w:rPr>
              <w:t>C</w:t>
            </w:r>
            <w:r w:rsidRPr="00922FDC">
              <w:rPr>
                <w:rFonts w:ascii="Arial" w:eastAsia="Calibri" w:hAnsi="Arial" w:cs="Arial"/>
                <w:b/>
                <w:bCs/>
                <w:spacing w:val="-1"/>
                <w:sz w:val="12"/>
                <w:szCs w:val="12"/>
              </w:rPr>
              <w:t>O</w:t>
            </w:r>
            <w:r w:rsidRPr="00922FDC">
              <w:rPr>
                <w:rFonts w:ascii="Arial" w:eastAsia="Calibri" w:hAnsi="Arial" w:cs="Arial"/>
                <w:b/>
                <w:bCs/>
                <w:sz w:val="12"/>
                <w:szCs w:val="12"/>
              </w:rPr>
              <w:t>N</w:t>
            </w:r>
            <w:r w:rsidRPr="00922FDC">
              <w:rPr>
                <w:rFonts w:ascii="Arial" w:eastAsia="Calibri" w:hAnsi="Arial" w:cs="Arial"/>
                <w:b/>
                <w:bCs/>
                <w:spacing w:val="1"/>
                <w:sz w:val="12"/>
                <w:szCs w:val="12"/>
              </w:rPr>
              <w:t xml:space="preserve"> </w:t>
            </w:r>
            <w:r w:rsidRPr="00922FDC">
              <w:rPr>
                <w:rFonts w:ascii="Arial" w:eastAsia="Calibri" w:hAnsi="Arial" w:cs="Arial"/>
                <w:b/>
                <w:bCs/>
                <w:spacing w:val="4"/>
                <w:w w:val="104"/>
                <w:sz w:val="12"/>
                <w:szCs w:val="12"/>
              </w:rPr>
              <w:t>I</w:t>
            </w:r>
            <w:r w:rsidRPr="00922FDC">
              <w:rPr>
                <w:rFonts w:ascii="Arial" w:eastAsia="Calibri" w:hAnsi="Arial" w:cs="Arial"/>
                <w:b/>
                <w:bCs/>
                <w:spacing w:val="-2"/>
                <w:w w:val="104"/>
                <w:sz w:val="12"/>
                <w:szCs w:val="12"/>
              </w:rPr>
              <w:t>V</w:t>
            </w:r>
            <w:r w:rsidRPr="00922FDC">
              <w:rPr>
                <w:rFonts w:ascii="Arial" w:eastAsia="Calibri" w:hAnsi="Arial" w:cs="Arial"/>
                <w:b/>
                <w:bCs/>
                <w:w w:val="104"/>
                <w:sz w:val="12"/>
                <w:szCs w:val="12"/>
              </w:rPr>
              <w:t>A</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3"/>
              <w:rPr>
                <w:rFonts w:ascii="Times New Roman" w:eastAsia="Calibri" w:hAnsi="Times New Roman" w:cs="Times New Roman"/>
                <w:sz w:val="24"/>
                <w:szCs w:val="24"/>
              </w:rPr>
            </w:pPr>
            <w:r w:rsidRPr="00922FDC">
              <w:rPr>
                <w:rFonts w:ascii="Arial" w:eastAsia="Calibri" w:hAnsi="Arial" w:cs="Arial"/>
                <w:b/>
                <w:bCs/>
                <w:sz w:val="14"/>
                <w:szCs w:val="14"/>
              </w:rPr>
              <w:t>1</w:t>
            </w:r>
          </w:p>
        </w:tc>
        <w:tc>
          <w:tcPr>
            <w:tcW w:w="9376"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70" w:lineRule="exact"/>
              <w:ind w:left="18"/>
              <w:rPr>
                <w:rFonts w:ascii="Times New Roman" w:eastAsia="Calibri" w:hAnsi="Times New Roman" w:cs="Times New Roman"/>
                <w:sz w:val="24"/>
                <w:szCs w:val="24"/>
              </w:rPr>
            </w:pPr>
            <w:r w:rsidRPr="00922FDC">
              <w:rPr>
                <w:rFonts w:ascii="Arial" w:eastAsia="Calibri" w:hAnsi="Arial" w:cs="Arial"/>
                <w:b/>
                <w:bCs/>
                <w:spacing w:val="2"/>
                <w:sz w:val="15"/>
                <w:szCs w:val="15"/>
              </w:rPr>
              <w:t>M</w:t>
            </w:r>
            <w:r w:rsidRPr="00922FDC">
              <w:rPr>
                <w:rFonts w:ascii="Arial" w:eastAsia="Calibri" w:hAnsi="Arial" w:cs="Arial"/>
                <w:b/>
                <w:bCs/>
                <w:sz w:val="15"/>
                <w:szCs w:val="15"/>
              </w:rPr>
              <w:t>A</w:t>
            </w:r>
            <w:r w:rsidRPr="00922FDC">
              <w:rPr>
                <w:rFonts w:ascii="Arial" w:eastAsia="Calibri" w:hAnsi="Arial" w:cs="Arial"/>
                <w:b/>
                <w:bCs/>
                <w:spacing w:val="2"/>
                <w:sz w:val="15"/>
                <w:szCs w:val="15"/>
              </w:rPr>
              <w:t>T</w:t>
            </w:r>
            <w:r w:rsidRPr="00922FDC">
              <w:rPr>
                <w:rFonts w:ascii="Arial" w:eastAsia="Calibri" w:hAnsi="Arial" w:cs="Arial"/>
                <w:b/>
                <w:bCs/>
                <w:spacing w:val="-2"/>
                <w:sz w:val="15"/>
                <w:szCs w:val="15"/>
              </w:rPr>
              <w:t>E</w:t>
            </w:r>
            <w:r w:rsidRPr="00922FDC">
              <w:rPr>
                <w:rFonts w:ascii="Arial" w:eastAsia="Calibri" w:hAnsi="Arial" w:cs="Arial"/>
                <w:b/>
                <w:bCs/>
                <w:spacing w:val="-5"/>
                <w:sz w:val="15"/>
                <w:szCs w:val="15"/>
              </w:rPr>
              <w:t>R</w:t>
            </w:r>
            <w:r w:rsidRPr="00922FDC">
              <w:rPr>
                <w:rFonts w:ascii="Arial" w:eastAsia="Calibri" w:hAnsi="Arial" w:cs="Arial"/>
                <w:b/>
                <w:bCs/>
                <w:spacing w:val="-4"/>
                <w:sz w:val="15"/>
                <w:szCs w:val="15"/>
              </w:rPr>
              <w:t>I</w:t>
            </w:r>
            <w:r w:rsidRPr="00922FDC">
              <w:rPr>
                <w:rFonts w:ascii="Arial" w:eastAsia="Calibri" w:hAnsi="Arial" w:cs="Arial"/>
                <w:b/>
                <w:bCs/>
                <w:sz w:val="15"/>
                <w:szCs w:val="15"/>
              </w:rPr>
              <w:t>A</w:t>
            </w:r>
            <w:r w:rsidRPr="00922FDC">
              <w:rPr>
                <w:rFonts w:ascii="Arial" w:eastAsia="Calibri" w:hAnsi="Arial" w:cs="Arial"/>
                <w:b/>
                <w:bCs/>
                <w:spacing w:val="3"/>
                <w:sz w:val="15"/>
                <w:szCs w:val="15"/>
              </w:rPr>
              <w:t xml:space="preserve"> </w:t>
            </w:r>
            <w:r w:rsidRPr="00922FDC">
              <w:rPr>
                <w:rFonts w:ascii="Arial" w:eastAsia="Calibri" w:hAnsi="Arial" w:cs="Arial"/>
                <w:b/>
                <w:bCs/>
                <w:spacing w:val="-6"/>
                <w:sz w:val="15"/>
                <w:szCs w:val="15"/>
              </w:rPr>
              <w:t>P</w:t>
            </w:r>
            <w:r w:rsidRPr="00922FDC">
              <w:rPr>
                <w:rFonts w:ascii="Arial" w:eastAsia="Calibri" w:hAnsi="Arial" w:cs="Arial"/>
                <w:b/>
                <w:bCs/>
                <w:spacing w:val="-5"/>
                <w:sz w:val="15"/>
                <w:szCs w:val="15"/>
              </w:rPr>
              <w:t>R</w:t>
            </w:r>
            <w:r w:rsidRPr="00922FDC">
              <w:rPr>
                <w:rFonts w:ascii="Arial" w:eastAsia="Calibri" w:hAnsi="Arial" w:cs="Arial"/>
                <w:b/>
                <w:bCs/>
                <w:spacing w:val="-4"/>
                <w:sz w:val="15"/>
                <w:szCs w:val="15"/>
              </w:rPr>
              <w:t>I</w:t>
            </w:r>
            <w:r w:rsidRPr="00922FDC">
              <w:rPr>
                <w:rFonts w:ascii="Arial" w:eastAsia="Calibri" w:hAnsi="Arial" w:cs="Arial"/>
                <w:b/>
                <w:bCs/>
                <w:spacing w:val="2"/>
                <w:sz w:val="15"/>
                <w:szCs w:val="15"/>
              </w:rPr>
              <w:t>M</w:t>
            </w:r>
            <w:r w:rsidRPr="00922FDC">
              <w:rPr>
                <w:rFonts w:ascii="Arial" w:eastAsia="Calibri" w:hAnsi="Arial" w:cs="Arial"/>
                <w:b/>
                <w:bCs/>
                <w:sz w:val="15"/>
                <w:szCs w:val="15"/>
              </w:rPr>
              <w:t>A</w:t>
            </w:r>
            <w:r w:rsidRPr="00922FDC">
              <w:rPr>
                <w:rFonts w:ascii="Arial" w:eastAsia="Calibri" w:hAnsi="Arial" w:cs="Arial"/>
                <w:b/>
                <w:bCs/>
                <w:spacing w:val="4"/>
                <w:sz w:val="15"/>
                <w:szCs w:val="15"/>
              </w:rPr>
              <w:t xml:space="preserve"> </w:t>
            </w:r>
            <w:r w:rsidRPr="00922FDC">
              <w:rPr>
                <w:rFonts w:ascii="Arial" w:eastAsia="Calibri" w:hAnsi="Arial" w:cs="Arial"/>
                <w:b/>
                <w:bCs/>
                <w:sz w:val="15"/>
                <w:szCs w:val="15"/>
              </w:rPr>
              <w:t>Y</w:t>
            </w:r>
            <w:r w:rsidRPr="00922FDC">
              <w:rPr>
                <w:rFonts w:ascii="Arial" w:eastAsia="Calibri" w:hAnsi="Arial" w:cs="Arial"/>
                <w:b/>
                <w:bCs/>
                <w:spacing w:val="-2"/>
                <w:sz w:val="15"/>
                <w:szCs w:val="15"/>
              </w:rPr>
              <w:t xml:space="preserve"> </w:t>
            </w:r>
            <w:r w:rsidRPr="00922FDC">
              <w:rPr>
                <w:rFonts w:ascii="Arial" w:eastAsia="Calibri" w:hAnsi="Arial" w:cs="Arial"/>
                <w:b/>
                <w:bCs/>
                <w:spacing w:val="2"/>
                <w:w w:val="102"/>
                <w:sz w:val="15"/>
                <w:szCs w:val="15"/>
              </w:rPr>
              <w:t>M</w:t>
            </w:r>
            <w:r w:rsidRPr="00922FDC">
              <w:rPr>
                <w:rFonts w:ascii="Arial" w:eastAsia="Calibri" w:hAnsi="Arial" w:cs="Arial"/>
                <w:b/>
                <w:bCs/>
                <w:w w:val="102"/>
                <w:sz w:val="15"/>
                <w:szCs w:val="15"/>
              </w:rPr>
              <w:t>A</w:t>
            </w:r>
            <w:r w:rsidRPr="00922FDC">
              <w:rPr>
                <w:rFonts w:ascii="Arial" w:eastAsia="Calibri" w:hAnsi="Arial" w:cs="Arial"/>
                <w:b/>
                <w:bCs/>
                <w:spacing w:val="2"/>
                <w:w w:val="102"/>
                <w:sz w:val="15"/>
                <w:szCs w:val="15"/>
              </w:rPr>
              <w:t>T</w:t>
            </w:r>
            <w:r w:rsidRPr="00922FDC">
              <w:rPr>
                <w:rFonts w:ascii="Arial" w:eastAsia="Calibri" w:hAnsi="Arial" w:cs="Arial"/>
                <w:b/>
                <w:bCs/>
                <w:spacing w:val="-2"/>
                <w:w w:val="102"/>
                <w:sz w:val="15"/>
                <w:szCs w:val="15"/>
              </w:rPr>
              <w:t>E</w:t>
            </w:r>
            <w:r w:rsidRPr="00922FDC">
              <w:rPr>
                <w:rFonts w:ascii="Arial" w:eastAsia="Calibri" w:hAnsi="Arial" w:cs="Arial"/>
                <w:b/>
                <w:bCs/>
                <w:spacing w:val="-5"/>
                <w:w w:val="102"/>
                <w:sz w:val="15"/>
                <w:szCs w:val="15"/>
              </w:rPr>
              <w:t>R</w:t>
            </w:r>
            <w:r w:rsidRPr="00922FDC">
              <w:rPr>
                <w:rFonts w:ascii="Arial" w:eastAsia="Calibri" w:hAnsi="Arial" w:cs="Arial"/>
                <w:b/>
                <w:bCs/>
                <w:spacing w:val="-4"/>
                <w:w w:val="102"/>
                <w:sz w:val="15"/>
                <w:szCs w:val="15"/>
              </w:rPr>
              <w:t>I</w:t>
            </w:r>
            <w:r w:rsidRPr="00922FDC">
              <w:rPr>
                <w:rFonts w:ascii="Arial" w:eastAsia="Calibri" w:hAnsi="Arial" w:cs="Arial"/>
                <w:b/>
                <w:bCs/>
                <w:w w:val="102"/>
                <w:sz w:val="15"/>
                <w:szCs w:val="15"/>
              </w:rPr>
              <w:t>A</w:t>
            </w:r>
            <w:r w:rsidRPr="00922FDC">
              <w:rPr>
                <w:rFonts w:ascii="Arial" w:eastAsia="Calibri" w:hAnsi="Arial" w:cs="Arial"/>
                <w:b/>
                <w:bCs/>
                <w:spacing w:val="2"/>
                <w:w w:val="102"/>
                <w:sz w:val="15"/>
                <w:szCs w:val="15"/>
              </w:rPr>
              <w:t>L</w:t>
            </w:r>
            <w:r w:rsidRPr="00922FDC">
              <w:rPr>
                <w:rFonts w:ascii="Arial" w:eastAsia="Calibri" w:hAnsi="Arial" w:cs="Arial"/>
                <w:b/>
                <w:bCs/>
                <w:spacing w:val="-2"/>
                <w:w w:val="102"/>
                <w:sz w:val="15"/>
                <w:szCs w:val="15"/>
              </w:rPr>
              <w:t>E</w:t>
            </w:r>
            <w:r w:rsidRPr="00922FDC">
              <w:rPr>
                <w:rFonts w:ascii="Arial" w:eastAsia="Calibri" w:hAnsi="Arial" w:cs="Arial"/>
                <w:b/>
                <w:bCs/>
                <w:w w:val="102"/>
                <w:sz w:val="15"/>
                <w:szCs w:val="15"/>
              </w:rPr>
              <w:t>S</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1"/>
              <w:rPr>
                <w:rFonts w:ascii="Times New Roman" w:eastAsia="Calibri" w:hAnsi="Times New Roman" w:cs="Times New Roman"/>
                <w:sz w:val="24"/>
                <w:szCs w:val="24"/>
              </w:rPr>
            </w:pPr>
            <w:proofErr w:type="spellStart"/>
            <w:r w:rsidRPr="00922FDC">
              <w:rPr>
                <w:rFonts w:ascii="Arial" w:eastAsia="Calibri" w:hAnsi="Arial" w:cs="Arial"/>
                <w:spacing w:val="-5"/>
                <w:sz w:val="14"/>
                <w:szCs w:val="14"/>
              </w:rPr>
              <w:t>I</w:t>
            </w:r>
            <w:r w:rsidRPr="00922FDC">
              <w:rPr>
                <w:rFonts w:ascii="Arial" w:eastAsia="Calibri" w:hAnsi="Arial" w:cs="Arial"/>
                <w:spacing w:val="2"/>
                <w:sz w:val="14"/>
                <w:szCs w:val="14"/>
              </w:rPr>
              <w:t>s</w:t>
            </w:r>
            <w:r w:rsidRPr="00922FDC">
              <w:rPr>
                <w:rFonts w:ascii="Arial" w:eastAsia="Calibri" w:hAnsi="Arial" w:cs="Arial"/>
                <w:spacing w:val="-1"/>
                <w:sz w:val="14"/>
                <w:szCs w:val="14"/>
              </w:rPr>
              <w:t>o</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ana</w:t>
            </w:r>
            <w:r w:rsidRPr="00922FDC">
              <w:rPr>
                <w:rFonts w:ascii="Arial" w:eastAsia="Calibri" w:hAnsi="Arial" w:cs="Arial"/>
                <w:sz w:val="14"/>
                <w:szCs w:val="14"/>
              </w:rPr>
              <w:t>to</w:t>
            </w:r>
            <w:proofErr w:type="spellEnd"/>
            <w:r w:rsidRPr="00922FDC">
              <w:rPr>
                <w:rFonts w:ascii="Arial" w:eastAsia="Calibri" w:hAnsi="Arial" w:cs="Arial"/>
                <w:spacing w:val="-1"/>
                <w:sz w:val="14"/>
                <w:szCs w:val="14"/>
              </w:rPr>
              <w:t xml:space="preserve"> ta</w:t>
            </w:r>
            <w:r w:rsidRPr="00922FDC">
              <w:rPr>
                <w:rFonts w:ascii="Arial" w:eastAsia="Calibri" w:hAnsi="Arial" w:cs="Arial"/>
                <w:spacing w:val="4"/>
                <w:sz w:val="14"/>
                <w:szCs w:val="14"/>
              </w:rPr>
              <w:t>m</w:t>
            </w:r>
            <w:r w:rsidRPr="00922FDC">
              <w:rPr>
                <w:rFonts w:ascii="Arial" w:eastAsia="Calibri" w:hAnsi="Arial" w:cs="Arial"/>
                <w:spacing w:val="-1"/>
                <w:sz w:val="14"/>
                <w:szCs w:val="14"/>
              </w:rPr>
              <w:t>bo</w:t>
            </w:r>
            <w:r w:rsidRPr="00922FDC">
              <w:rPr>
                <w:rFonts w:ascii="Arial" w:eastAsia="Calibri" w:hAnsi="Arial" w:cs="Arial"/>
                <w:sz w:val="14"/>
                <w:szCs w:val="14"/>
              </w:rPr>
              <w:t>r</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00"/>
              <w:rPr>
                <w:rFonts w:ascii="Times New Roman" w:eastAsia="Calibri" w:hAnsi="Times New Roman" w:cs="Times New Roman"/>
                <w:sz w:val="24"/>
                <w:szCs w:val="24"/>
              </w:rPr>
            </w:pPr>
            <w:r w:rsidRPr="00922FDC">
              <w:rPr>
                <w:rFonts w:ascii="Arial" w:eastAsia="Calibri" w:hAnsi="Arial" w:cs="Arial"/>
                <w:spacing w:val="-1"/>
                <w:sz w:val="14"/>
                <w:szCs w:val="14"/>
              </w:rPr>
              <w:t>25</w:t>
            </w:r>
            <w:r w:rsidRPr="00922FDC">
              <w:rPr>
                <w:rFonts w:ascii="Arial" w:eastAsia="Calibri" w:hAnsi="Arial" w:cs="Arial"/>
                <w:sz w:val="14"/>
                <w:szCs w:val="14"/>
              </w:rPr>
              <w:t>0</w:t>
            </w:r>
            <w:r w:rsidRPr="00922FDC">
              <w:rPr>
                <w:rFonts w:ascii="Arial" w:eastAsia="Calibri" w:hAnsi="Arial" w:cs="Arial"/>
                <w:spacing w:val="-1"/>
                <w:sz w:val="14"/>
                <w:szCs w:val="14"/>
              </w:rPr>
              <w:t xml:space="preserve"> </w:t>
            </w:r>
            <w:r w:rsidRPr="00922FDC">
              <w:rPr>
                <w:rFonts w:ascii="Arial" w:eastAsia="Calibri" w:hAnsi="Arial" w:cs="Arial"/>
                <w:spacing w:val="-3"/>
                <w:sz w:val="14"/>
                <w:szCs w:val="14"/>
              </w:rPr>
              <w:t>k</w:t>
            </w:r>
            <w:r w:rsidRPr="00922FDC">
              <w:rPr>
                <w:rFonts w:ascii="Arial" w:eastAsia="Calibri" w:hAnsi="Arial" w:cs="Arial"/>
                <w:spacing w:val="-1"/>
                <w:sz w:val="14"/>
                <w:szCs w:val="14"/>
              </w:rPr>
              <w:t>g</w:t>
            </w:r>
            <w:r w:rsidRPr="00922FDC">
              <w:rPr>
                <w:rFonts w:ascii="Arial" w:eastAsia="Calibri" w:hAnsi="Arial" w:cs="Arial"/>
                <w:sz w:val="14"/>
                <w:szCs w:val="14"/>
              </w:rPr>
              <w:t>.</w:t>
            </w: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right="21"/>
              <w:jc w:val="right"/>
              <w:rPr>
                <w:rFonts w:ascii="Times New Roman" w:eastAsia="Calibri" w:hAnsi="Times New Roman" w:cs="Times New Roman"/>
                <w:sz w:val="24"/>
                <w:szCs w:val="24"/>
              </w:rPr>
            </w:pPr>
            <w:r w:rsidRPr="00922FDC">
              <w:rPr>
                <w:rFonts w:ascii="Arial" w:eastAsia="Calibri" w:hAnsi="Arial" w:cs="Arial"/>
                <w:spacing w:val="-1"/>
                <w:w w:val="99"/>
                <w:sz w:val="14"/>
                <w:szCs w:val="14"/>
              </w:rPr>
              <w:t>11</w:t>
            </w: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210" w:right="-26"/>
              <w:rPr>
                <w:rFonts w:ascii="Times New Roman" w:eastAsia="Calibri" w:hAnsi="Times New Roman" w:cs="Times New Roman"/>
                <w:sz w:val="24"/>
                <w:szCs w:val="24"/>
              </w:rPr>
            </w:pPr>
            <w:r w:rsidRPr="00922FDC">
              <w:rPr>
                <w:rFonts w:ascii="Arial" w:eastAsia="Calibri" w:hAnsi="Arial" w:cs="Arial"/>
                <w:spacing w:val="-1"/>
                <w:w w:val="99"/>
                <w:sz w:val="14"/>
                <w:szCs w:val="14"/>
              </w:rPr>
              <w:t>54000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628" w:right="-33"/>
              <w:rPr>
                <w:rFonts w:ascii="Times New Roman" w:eastAsia="Calibri" w:hAnsi="Times New Roman" w:cs="Times New Roman"/>
                <w:sz w:val="24"/>
                <w:szCs w:val="24"/>
              </w:rPr>
            </w:pPr>
            <w:r w:rsidRPr="00922FDC">
              <w:rPr>
                <w:rFonts w:ascii="Arial" w:eastAsia="Calibri" w:hAnsi="Arial" w:cs="Arial"/>
                <w:spacing w:val="-1"/>
                <w:w w:val="99"/>
                <w:sz w:val="14"/>
                <w:szCs w:val="14"/>
              </w:rPr>
              <w:t>594</w:t>
            </w:r>
            <w:r w:rsidRPr="00922FDC">
              <w:rPr>
                <w:rFonts w:ascii="Arial" w:eastAsia="Calibri" w:hAnsi="Arial" w:cs="Arial"/>
                <w:w w:val="99"/>
                <w:sz w:val="14"/>
                <w:szCs w:val="14"/>
              </w:rPr>
              <w:t>.</w:t>
            </w:r>
            <w:r w:rsidRPr="00922FDC">
              <w:rPr>
                <w:rFonts w:ascii="Arial" w:eastAsia="Calibri" w:hAnsi="Arial" w:cs="Arial"/>
                <w:spacing w:val="-1"/>
                <w:w w:val="99"/>
                <w:sz w:val="14"/>
                <w:szCs w:val="14"/>
              </w:rPr>
              <w:t>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.2</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21"/>
              <w:rPr>
                <w:rFonts w:ascii="Times New Roman" w:eastAsia="Calibri" w:hAnsi="Times New Roman" w:cs="Times New Roman"/>
                <w:sz w:val="24"/>
                <w:szCs w:val="24"/>
              </w:rPr>
            </w:pPr>
            <w:proofErr w:type="spellStart"/>
            <w:r w:rsidRPr="00922FDC">
              <w:rPr>
                <w:rFonts w:ascii="Arial" w:eastAsia="Calibri" w:hAnsi="Arial" w:cs="Arial"/>
                <w:spacing w:val="-2"/>
                <w:sz w:val="14"/>
                <w:szCs w:val="14"/>
              </w:rPr>
              <w:t>P</w:t>
            </w:r>
            <w:r w:rsidRPr="00922FDC">
              <w:rPr>
                <w:rFonts w:ascii="Arial" w:eastAsia="Calibri" w:hAnsi="Arial" w:cs="Arial"/>
                <w:spacing w:val="-1"/>
                <w:sz w:val="14"/>
                <w:szCs w:val="14"/>
              </w:rPr>
              <w:t>o</w:t>
            </w:r>
            <w:r w:rsidRPr="00922FDC">
              <w:rPr>
                <w:rFonts w:ascii="Arial" w:eastAsia="Calibri" w:hAnsi="Arial" w:cs="Arial"/>
                <w:spacing w:val="3"/>
                <w:sz w:val="14"/>
                <w:szCs w:val="14"/>
              </w:rPr>
              <w:t>li</w:t>
            </w:r>
            <w:r w:rsidRPr="00922FDC">
              <w:rPr>
                <w:rFonts w:ascii="Arial" w:eastAsia="Calibri" w:hAnsi="Arial" w:cs="Arial"/>
                <w:spacing w:val="-1"/>
                <w:sz w:val="14"/>
                <w:szCs w:val="14"/>
              </w:rPr>
              <w:t>o</w:t>
            </w:r>
            <w:r w:rsidRPr="00922FDC">
              <w:rPr>
                <w:rFonts w:ascii="Arial" w:eastAsia="Calibri" w:hAnsi="Arial" w:cs="Arial"/>
                <w:sz w:val="14"/>
                <w:szCs w:val="14"/>
              </w:rPr>
              <w:t>l</w:t>
            </w:r>
            <w:proofErr w:type="spellEnd"/>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ta</w:t>
            </w:r>
            <w:r w:rsidRPr="00922FDC">
              <w:rPr>
                <w:rFonts w:ascii="Arial" w:eastAsia="Calibri" w:hAnsi="Arial" w:cs="Arial"/>
                <w:spacing w:val="4"/>
                <w:sz w:val="14"/>
                <w:szCs w:val="14"/>
              </w:rPr>
              <w:t>m</w:t>
            </w:r>
            <w:r w:rsidRPr="00922FDC">
              <w:rPr>
                <w:rFonts w:ascii="Arial" w:eastAsia="Calibri" w:hAnsi="Arial" w:cs="Arial"/>
                <w:spacing w:val="-1"/>
                <w:sz w:val="14"/>
                <w:szCs w:val="14"/>
              </w:rPr>
              <w:t>bo</w:t>
            </w:r>
            <w:r w:rsidRPr="00922FDC">
              <w:rPr>
                <w:rFonts w:ascii="Arial" w:eastAsia="Calibri" w:hAnsi="Arial" w:cs="Arial"/>
                <w:sz w:val="14"/>
                <w:szCs w:val="14"/>
              </w:rPr>
              <w:t>r</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00"/>
              <w:rPr>
                <w:rFonts w:ascii="Times New Roman" w:eastAsia="Calibri" w:hAnsi="Times New Roman" w:cs="Times New Roman"/>
                <w:sz w:val="24"/>
                <w:szCs w:val="24"/>
              </w:rPr>
            </w:pPr>
            <w:r w:rsidRPr="00922FDC">
              <w:rPr>
                <w:rFonts w:ascii="Arial" w:eastAsia="Calibri" w:hAnsi="Arial" w:cs="Arial"/>
                <w:spacing w:val="-1"/>
                <w:sz w:val="14"/>
                <w:szCs w:val="14"/>
              </w:rPr>
              <w:t>22</w:t>
            </w:r>
            <w:r w:rsidRPr="00922FDC">
              <w:rPr>
                <w:rFonts w:ascii="Arial" w:eastAsia="Calibri" w:hAnsi="Arial" w:cs="Arial"/>
                <w:sz w:val="14"/>
                <w:szCs w:val="14"/>
              </w:rPr>
              <w:t>0</w:t>
            </w:r>
            <w:r w:rsidRPr="00922FDC">
              <w:rPr>
                <w:rFonts w:ascii="Arial" w:eastAsia="Calibri" w:hAnsi="Arial" w:cs="Arial"/>
                <w:spacing w:val="-1"/>
                <w:sz w:val="14"/>
                <w:szCs w:val="14"/>
              </w:rPr>
              <w:t xml:space="preserve"> </w:t>
            </w:r>
            <w:r w:rsidRPr="00922FDC">
              <w:rPr>
                <w:rFonts w:ascii="Arial" w:eastAsia="Calibri" w:hAnsi="Arial" w:cs="Arial"/>
                <w:spacing w:val="-3"/>
                <w:sz w:val="14"/>
                <w:szCs w:val="14"/>
              </w:rPr>
              <w:t>k</w:t>
            </w:r>
            <w:r w:rsidRPr="00922FDC">
              <w:rPr>
                <w:rFonts w:ascii="Arial" w:eastAsia="Calibri" w:hAnsi="Arial" w:cs="Arial"/>
                <w:spacing w:val="-1"/>
                <w:sz w:val="14"/>
                <w:szCs w:val="14"/>
              </w:rPr>
              <w:t>g</w:t>
            </w:r>
            <w:r w:rsidRPr="00922FDC">
              <w:rPr>
                <w:rFonts w:ascii="Arial" w:eastAsia="Calibri" w:hAnsi="Arial" w:cs="Arial"/>
                <w:sz w:val="14"/>
                <w:szCs w:val="14"/>
              </w:rPr>
              <w:t>.</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right="21"/>
              <w:jc w:val="right"/>
              <w:rPr>
                <w:rFonts w:ascii="Times New Roman" w:eastAsia="Calibri" w:hAnsi="Times New Roman" w:cs="Times New Roman"/>
                <w:sz w:val="24"/>
                <w:szCs w:val="24"/>
              </w:rPr>
            </w:pPr>
            <w:r w:rsidRPr="00922FDC">
              <w:rPr>
                <w:rFonts w:ascii="Arial" w:eastAsia="Calibri" w:hAnsi="Arial" w:cs="Arial"/>
                <w:spacing w:val="-1"/>
                <w:w w:val="99"/>
                <w:sz w:val="14"/>
                <w:szCs w:val="14"/>
              </w:rPr>
              <w:t>12</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10" w:right="-26"/>
              <w:rPr>
                <w:rFonts w:ascii="Times New Roman" w:eastAsia="Calibri" w:hAnsi="Times New Roman" w:cs="Times New Roman"/>
                <w:sz w:val="24"/>
                <w:szCs w:val="24"/>
              </w:rPr>
            </w:pPr>
            <w:r w:rsidRPr="00922FDC">
              <w:rPr>
                <w:rFonts w:ascii="Arial" w:eastAsia="Calibri" w:hAnsi="Arial" w:cs="Arial"/>
                <w:spacing w:val="-1"/>
                <w:w w:val="99"/>
                <w:sz w:val="14"/>
                <w:szCs w:val="14"/>
              </w:rPr>
              <w:t>47600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628" w:right="-33"/>
              <w:rPr>
                <w:rFonts w:ascii="Times New Roman" w:eastAsia="Calibri" w:hAnsi="Times New Roman" w:cs="Times New Roman"/>
                <w:sz w:val="24"/>
                <w:szCs w:val="24"/>
              </w:rPr>
            </w:pPr>
            <w:r w:rsidRPr="00922FDC">
              <w:rPr>
                <w:rFonts w:ascii="Arial" w:eastAsia="Calibri" w:hAnsi="Arial" w:cs="Arial"/>
                <w:spacing w:val="-1"/>
                <w:w w:val="99"/>
                <w:sz w:val="14"/>
                <w:szCs w:val="14"/>
              </w:rPr>
              <w:t>571</w:t>
            </w:r>
            <w:r w:rsidRPr="00922FDC">
              <w:rPr>
                <w:rFonts w:ascii="Arial" w:eastAsia="Calibri" w:hAnsi="Arial" w:cs="Arial"/>
                <w:w w:val="99"/>
                <w:sz w:val="14"/>
                <w:szCs w:val="14"/>
              </w:rPr>
              <w:t>.</w:t>
            </w:r>
            <w:r w:rsidRPr="00922FDC">
              <w:rPr>
                <w:rFonts w:ascii="Arial" w:eastAsia="Calibri" w:hAnsi="Arial" w:cs="Arial"/>
                <w:spacing w:val="-1"/>
                <w:w w:val="99"/>
                <w:sz w:val="14"/>
                <w:szCs w:val="14"/>
              </w:rPr>
              <w:t>200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.3</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21"/>
              <w:rPr>
                <w:rFonts w:ascii="Times New Roman" w:eastAsia="Calibri" w:hAnsi="Times New Roman" w:cs="Times New Roman"/>
                <w:sz w:val="24"/>
                <w:szCs w:val="24"/>
              </w:rPr>
            </w:pPr>
            <w:r w:rsidRPr="00922FDC">
              <w:rPr>
                <w:rFonts w:ascii="Arial" w:eastAsia="Calibri" w:hAnsi="Arial" w:cs="Arial"/>
                <w:spacing w:val="-2"/>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t</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1"/>
                <w:sz w:val="14"/>
                <w:szCs w:val="14"/>
              </w:rPr>
              <w:t>po</w:t>
            </w:r>
            <w:r w:rsidRPr="00922FDC">
              <w:rPr>
                <w:rFonts w:ascii="Arial" w:eastAsia="Calibri" w:hAnsi="Arial" w:cs="Arial"/>
                <w:spacing w:val="3"/>
                <w:sz w:val="14"/>
                <w:szCs w:val="14"/>
              </w:rPr>
              <w:t>li</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z w:val="14"/>
                <w:szCs w:val="14"/>
              </w:rPr>
              <w:t>t</w:t>
            </w:r>
            <w:r w:rsidRPr="00922FDC">
              <w:rPr>
                <w:rFonts w:ascii="Arial" w:eastAsia="Calibri" w:hAnsi="Arial" w:cs="Arial"/>
                <w:spacing w:val="-1"/>
                <w:sz w:val="14"/>
                <w:szCs w:val="14"/>
              </w:rPr>
              <w:t>án</w:t>
            </w:r>
            <w:r w:rsidRPr="00922FDC">
              <w:rPr>
                <w:rFonts w:ascii="Arial" w:eastAsia="Calibri" w:hAnsi="Arial" w:cs="Arial"/>
                <w:spacing w:val="3"/>
                <w:sz w:val="14"/>
                <w:szCs w:val="14"/>
              </w:rPr>
              <w:t>i</w:t>
            </w:r>
            <w:r w:rsidRPr="00922FDC">
              <w:rPr>
                <w:rFonts w:ascii="Arial" w:eastAsia="Calibri" w:hAnsi="Arial" w:cs="Arial"/>
                <w:spacing w:val="2"/>
                <w:sz w:val="14"/>
                <w:szCs w:val="14"/>
              </w:rPr>
              <w:t>c</w:t>
            </w:r>
            <w:r w:rsidRPr="00922FDC">
              <w:rPr>
                <w:rFonts w:ascii="Arial" w:eastAsia="Calibri" w:hAnsi="Arial" w:cs="Arial"/>
                <w:sz w:val="14"/>
                <w:szCs w:val="14"/>
              </w:rPr>
              <w:t>a</w:t>
            </w:r>
            <w:proofErr w:type="spellEnd"/>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z w:val="14"/>
                <w:szCs w:val="14"/>
              </w:rPr>
              <w:t>f</w:t>
            </w:r>
            <w:r w:rsidRPr="00922FDC">
              <w:rPr>
                <w:rFonts w:ascii="Arial" w:eastAsia="Calibri" w:hAnsi="Arial" w:cs="Arial"/>
                <w:spacing w:val="-1"/>
                <w:sz w:val="14"/>
                <w:szCs w:val="14"/>
              </w:rPr>
              <w:t>á</w:t>
            </w:r>
            <w:r w:rsidRPr="00922FDC">
              <w:rPr>
                <w:rFonts w:ascii="Arial" w:eastAsia="Calibri" w:hAnsi="Arial" w:cs="Arial"/>
                <w:sz w:val="14"/>
                <w:szCs w:val="14"/>
              </w:rPr>
              <w:t>t</w:t>
            </w:r>
            <w:r w:rsidRPr="00922FDC">
              <w:rPr>
                <w:rFonts w:ascii="Arial" w:eastAsia="Calibri" w:hAnsi="Arial" w:cs="Arial"/>
                <w:spacing w:val="2"/>
                <w:sz w:val="14"/>
                <w:szCs w:val="14"/>
              </w:rPr>
              <w:t>ic</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l</w:t>
            </w:r>
            <w:r w:rsidRPr="00922FDC">
              <w:rPr>
                <w:rFonts w:ascii="Arial" w:eastAsia="Calibri" w:hAnsi="Arial" w:cs="Arial"/>
                <w:spacing w:val="-1"/>
                <w:sz w:val="14"/>
                <w:szCs w:val="14"/>
              </w:rPr>
              <w:t>a</w:t>
            </w:r>
            <w:r w:rsidRPr="00922FDC">
              <w:rPr>
                <w:rFonts w:ascii="Arial" w:eastAsia="Calibri" w:hAnsi="Arial" w:cs="Arial"/>
                <w:sz w:val="14"/>
                <w:szCs w:val="14"/>
              </w:rPr>
              <w:t>ta</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38"/>
              <w:rPr>
                <w:rFonts w:ascii="Times New Roman" w:eastAsia="Calibri" w:hAnsi="Times New Roman" w:cs="Times New Roman"/>
                <w:sz w:val="24"/>
                <w:szCs w:val="24"/>
              </w:rPr>
            </w:pPr>
            <w:r w:rsidRPr="00922FDC">
              <w:rPr>
                <w:rFonts w:ascii="Arial" w:eastAsia="Calibri" w:hAnsi="Arial" w:cs="Arial"/>
                <w:spacing w:val="-1"/>
                <w:sz w:val="14"/>
                <w:szCs w:val="14"/>
              </w:rPr>
              <w:t>2</w:t>
            </w:r>
            <w:r w:rsidRPr="00922FDC">
              <w:rPr>
                <w:rFonts w:ascii="Arial" w:eastAsia="Calibri" w:hAnsi="Arial" w:cs="Arial"/>
                <w:sz w:val="14"/>
                <w:szCs w:val="14"/>
              </w:rPr>
              <w:t>0</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2"/>
                <w:sz w:val="14"/>
                <w:szCs w:val="14"/>
              </w:rPr>
              <w:t>l</w:t>
            </w:r>
            <w:r w:rsidRPr="00922FDC">
              <w:rPr>
                <w:rFonts w:ascii="Arial" w:eastAsia="Calibri" w:hAnsi="Arial" w:cs="Arial"/>
                <w:sz w:val="14"/>
                <w:szCs w:val="14"/>
              </w:rPr>
              <w:t>t</w:t>
            </w:r>
            <w:r w:rsidRPr="00922FDC">
              <w:rPr>
                <w:rFonts w:ascii="Arial" w:eastAsia="Calibri" w:hAnsi="Arial" w:cs="Arial"/>
                <w:spacing w:val="2"/>
                <w:sz w:val="14"/>
                <w:szCs w:val="14"/>
              </w:rPr>
              <w:t>s</w:t>
            </w:r>
            <w:proofErr w:type="spellEnd"/>
            <w:r w:rsidRPr="00922FDC">
              <w:rPr>
                <w:rFonts w:ascii="Arial" w:eastAsia="Calibri" w:hAnsi="Arial" w:cs="Arial"/>
                <w:sz w:val="14"/>
                <w:szCs w:val="14"/>
              </w:rPr>
              <w:t>.</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80" w:right="-20"/>
              <w:rPr>
                <w:rFonts w:ascii="Times New Roman" w:eastAsia="Calibri" w:hAnsi="Times New Roman" w:cs="Times New Roman"/>
                <w:sz w:val="24"/>
                <w:szCs w:val="24"/>
              </w:rPr>
            </w:pPr>
            <w:r w:rsidRPr="00922FDC">
              <w:rPr>
                <w:rFonts w:ascii="Arial" w:eastAsia="Calibri" w:hAnsi="Arial" w:cs="Arial"/>
                <w:spacing w:val="-1"/>
                <w:sz w:val="14"/>
                <w:szCs w:val="14"/>
              </w:rPr>
              <w:t>285</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87" w:right="-26"/>
              <w:rPr>
                <w:rFonts w:ascii="Times New Roman" w:eastAsia="Calibri" w:hAnsi="Times New Roman" w:cs="Times New Roman"/>
                <w:sz w:val="24"/>
                <w:szCs w:val="24"/>
              </w:rPr>
            </w:pPr>
            <w:r w:rsidRPr="00922FDC">
              <w:rPr>
                <w:rFonts w:ascii="Arial" w:eastAsia="Calibri" w:hAnsi="Arial" w:cs="Arial"/>
                <w:spacing w:val="-1"/>
                <w:w w:val="99"/>
                <w:sz w:val="14"/>
                <w:szCs w:val="14"/>
              </w:rPr>
              <w:t>4860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513" w:right="-33"/>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w:t>
            </w:r>
            <w:r w:rsidRPr="00922FDC">
              <w:rPr>
                <w:rFonts w:ascii="Arial" w:eastAsia="Calibri" w:hAnsi="Arial" w:cs="Arial"/>
                <w:spacing w:val="-1"/>
                <w:w w:val="99"/>
                <w:sz w:val="14"/>
                <w:szCs w:val="14"/>
              </w:rPr>
              <w:t>385</w:t>
            </w:r>
            <w:r w:rsidRPr="00922FDC">
              <w:rPr>
                <w:rFonts w:ascii="Arial" w:eastAsia="Calibri" w:hAnsi="Arial" w:cs="Arial"/>
                <w:w w:val="99"/>
                <w:sz w:val="14"/>
                <w:szCs w:val="14"/>
              </w:rPr>
              <w:t>.</w:t>
            </w:r>
            <w:r w:rsidRPr="00922FDC">
              <w:rPr>
                <w:rFonts w:ascii="Arial" w:eastAsia="Calibri" w:hAnsi="Arial" w:cs="Arial"/>
                <w:spacing w:val="-1"/>
                <w:w w:val="99"/>
                <w:sz w:val="14"/>
                <w:szCs w:val="14"/>
              </w:rPr>
              <w:t>100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.4</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21"/>
              <w:rPr>
                <w:rFonts w:ascii="Times New Roman" w:eastAsia="Calibri" w:hAnsi="Times New Roman" w:cs="Times New Roman"/>
                <w:sz w:val="24"/>
                <w:szCs w:val="24"/>
              </w:rPr>
            </w:pPr>
            <w:r w:rsidRPr="00922FDC">
              <w:rPr>
                <w:rFonts w:ascii="Arial" w:eastAsia="Calibri" w:hAnsi="Arial" w:cs="Arial"/>
                <w:spacing w:val="-2"/>
                <w:sz w:val="14"/>
                <w:szCs w:val="14"/>
              </w:rPr>
              <w:t>S</w:t>
            </w:r>
            <w:r w:rsidRPr="00922FDC">
              <w:rPr>
                <w:rFonts w:ascii="Arial" w:eastAsia="Calibri" w:hAnsi="Arial" w:cs="Arial"/>
                <w:spacing w:val="-1"/>
                <w:sz w:val="14"/>
                <w:szCs w:val="14"/>
              </w:rPr>
              <w:t>o</w:t>
            </w:r>
            <w:r w:rsidRPr="00922FDC">
              <w:rPr>
                <w:rFonts w:ascii="Arial" w:eastAsia="Calibri" w:hAnsi="Arial" w:cs="Arial"/>
                <w:spacing w:val="3"/>
                <w:sz w:val="14"/>
                <w:szCs w:val="14"/>
              </w:rPr>
              <w:t>l</w:t>
            </w:r>
            <w:r w:rsidRPr="00922FDC">
              <w:rPr>
                <w:rFonts w:ascii="Arial" w:eastAsia="Calibri" w:hAnsi="Arial" w:cs="Arial"/>
                <w:spacing w:val="-7"/>
                <w:sz w:val="14"/>
                <w:szCs w:val="14"/>
              </w:rPr>
              <w:t>v</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z w:val="14"/>
                <w:szCs w:val="14"/>
              </w:rPr>
              <w:t>s</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23" w:right="223"/>
              <w:jc w:val="center"/>
              <w:rPr>
                <w:rFonts w:ascii="Times New Roman" w:eastAsia="Calibri" w:hAnsi="Times New Roman" w:cs="Times New Roman"/>
                <w:sz w:val="24"/>
                <w:szCs w:val="24"/>
              </w:rPr>
            </w:pPr>
            <w:proofErr w:type="spellStart"/>
            <w:r w:rsidRPr="00922FDC">
              <w:rPr>
                <w:rFonts w:ascii="Arial" w:eastAsia="Calibri" w:hAnsi="Arial" w:cs="Arial"/>
                <w:spacing w:val="-1"/>
                <w:w w:val="99"/>
                <w:sz w:val="14"/>
                <w:szCs w:val="14"/>
              </w:rPr>
              <w:t>g</w:t>
            </w:r>
            <w:r w:rsidRPr="00922FDC">
              <w:rPr>
                <w:rFonts w:ascii="Arial" w:eastAsia="Calibri" w:hAnsi="Arial" w:cs="Arial"/>
                <w:spacing w:val="3"/>
                <w:w w:val="99"/>
                <w:sz w:val="14"/>
                <w:szCs w:val="14"/>
              </w:rPr>
              <w:t>l</w:t>
            </w:r>
            <w:proofErr w:type="spellEnd"/>
            <w:r w:rsidRPr="00922FDC">
              <w:rPr>
                <w:rFonts w:ascii="Arial" w:eastAsia="Calibri" w:hAnsi="Arial" w:cs="Arial"/>
                <w:w w:val="99"/>
                <w:sz w:val="14"/>
                <w:szCs w:val="14"/>
              </w:rPr>
              <w:t>.</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right="20"/>
              <w:jc w:val="right"/>
              <w:rPr>
                <w:rFonts w:ascii="Times New Roman" w:eastAsia="Calibri" w:hAnsi="Times New Roman" w:cs="Times New Roman"/>
                <w:sz w:val="24"/>
                <w:szCs w:val="24"/>
              </w:rPr>
            </w:pPr>
            <w:r w:rsidRPr="00922FDC">
              <w:rPr>
                <w:rFonts w:ascii="Arial" w:eastAsia="Calibri" w:hAnsi="Arial" w:cs="Arial"/>
                <w:w w:val="99"/>
                <w:sz w:val="14"/>
                <w:szCs w:val="14"/>
              </w:rPr>
              <w:t>1</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10" w:right="-26"/>
              <w:rPr>
                <w:rFonts w:ascii="Times New Roman" w:eastAsia="Calibri" w:hAnsi="Times New Roman" w:cs="Times New Roman"/>
                <w:sz w:val="24"/>
                <w:szCs w:val="24"/>
              </w:rPr>
            </w:pPr>
            <w:r w:rsidRPr="00922FDC">
              <w:rPr>
                <w:rFonts w:ascii="Arial" w:eastAsia="Calibri" w:hAnsi="Arial" w:cs="Arial"/>
                <w:spacing w:val="-1"/>
                <w:w w:val="99"/>
                <w:sz w:val="14"/>
                <w:szCs w:val="14"/>
              </w:rPr>
              <w:t>50000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05" w:right="-33"/>
              <w:rPr>
                <w:rFonts w:ascii="Times New Roman" w:eastAsia="Calibri" w:hAnsi="Times New Roman" w:cs="Times New Roman"/>
                <w:sz w:val="24"/>
                <w:szCs w:val="24"/>
              </w:rPr>
            </w:pPr>
            <w:r w:rsidRPr="00922FDC">
              <w:rPr>
                <w:rFonts w:ascii="Arial" w:eastAsia="Calibri" w:hAnsi="Arial" w:cs="Arial"/>
                <w:spacing w:val="-1"/>
                <w:w w:val="99"/>
                <w:sz w:val="14"/>
                <w:szCs w:val="14"/>
              </w:rPr>
              <w:t>50</w:t>
            </w:r>
            <w:r w:rsidRPr="00922FDC">
              <w:rPr>
                <w:rFonts w:ascii="Arial" w:eastAsia="Calibri" w:hAnsi="Arial" w:cs="Arial"/>
                <w:w w:val="99"/>
                <w:sz w:val="14"/>
                <w:szCs w:val="14"/>
              </w:rPr>
              <w:t>.</w:t>
            </w:r>
            <w:r w:rsidRPr="00922FDC">
              <w:rPr>
                <w:rFonts w:ascii="Arial" w:eastAsia="Calibri" w:hAnsi="Arial" w:cs="Arial"/>
                <w:spacing w:val="-1"/>
                <w:w w:val="99"/>
                <w:sz w:val="14"/>
                <w:szCs w:val="14"/>
              </w:rPr>
              <w:t>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5"/>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513" w:right="-33"/>
              <w:rPr>
                <w:rFonts w:ascii="Times New Roman" w:eastAsia="Calibri" w:hAnsi="Times New Roman" w:cs="Times New Roman"/>
                <w:sz w:val="24"/>
                <w:szCs w:val="24"/>
              </w:rPr>
            </w:pPr>
            <w:r w:rsidRPr="00922FDC">
              <w:rPr>
                <w:rFonts w:ascii="Arial" w:eastAsia="Calibri" w:hAnsi="Arial" w:cs="Arial"/>
                <w:b/>
                <w:bCs/>
                <w:spacing w:val="-1"/>
                <w:w w:val="99"/>
                <w:sz w:val="14"/>
                <w:szCs w:val="14"/>
              </w:rPr>
              <w:t>2</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600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300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3"/>
              <w:rPr>
                <w:rFonts w:ascii="Times New Roman" w:eastAsia="Calibri" w:hAnsi="Times New Roman" w:cs="Times New Roman"/>
                <w:sz w:val="24"/>
                <w:szCs w:val="24"/>
              </w:rPr>
            </w:pPr>
            <w:r w:rsidRPr="00922FDC">
              <w:rPr>
                <w:rFonts w:ascii="Arial" w:eastAsia="Calibri" w:hAnsi="Arial" w:cs="Arial"/>
                <w:b/>
                <w:bCs/>
                <w:sz w:val="14"/>
                <w:szCs w:val="14"/>
              </w:rPr>
              <w:t>1</w:t>
            </w:r>
          </w:p>
        </w:tc>
        <w:tc>
          <w:tcPr>
            <w:tcW w:w="9376"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70" w:lineRule="exact"/>
              <w:ind w:left="16"/>
              <w:rPr>
                <w:rFonts w:ascii="Times New Roman" w:eastAsia="Calibri" w:hAnsi="Times New Roman" w:cs="Times New Roman"/>
                <w:sz w:val="24"/>
                <w:szCs w:val="24"/>
              </w:rPr>
            </w:pPr>
            <w:r w:rsidRPr="00922FDC">
              <w:rPr>
                <w:rFonts w:ascii="Arial" w:eastAsia="Calibri" w:hAnsi="Arial" w:cs="Arial"/>
                <w:b/>
                <w:bCs/>
                <w:spacing w:val="2"/>
                <w:sz w:val="15"/>
                <w:szCs w:val="15"/>
              </w:rPr>
              <w:t>T</w:t>
            </w:r>
            <w:r w:rsidRPr="00922FDC">
              <w:rPr>
                <w:rFonts w:ascii="Arial" w:eastAsia="Calibri" w:hAnsi="Arial" w:cs="Arial"/>
                <w:b/>
                <w:bCs/>
                <w:spacing w:val="-5"/>
                <w:sz w:val="15"/>
                <w:szCs w:val="15"/>
              </w:rPr>
              <w:t>R</w:t>
            </w:r>
            <w:r w:rsidRPr="00922FDC">
              <w:rPr>
                <w:rFonts w:ascii="Arial" w:eastAsia="Calibri" w:hAnsi="Arial" w:cs="Arial"/>
                <w:b/>
                <w:bCs/>
                <w:sz w:val="15"/>
                <w:szCs w:val="15"/>
              </w:rPr>
              <w:t>A</w:t>
            </w:r>
            <w:r w:rsidRPr="00922FDC">
              <w:rPr>
                <w:rFonts w:ascii="Arial" w:eastAsia="Calibri" w:hAnsi="Arial" w:cs="Arial"/>
                <w:b/>
                <w:bCs/>
                <w:spacing w:val="-5"/>
                <w:sz w:val="15"/>
                <w:szCs w:val="15"/>
              </w:rPr>
              <w:t>B</w:t>
            </w:r>
            <w:r w:rsidRPr="00922FDC">
              <w:rPr>
                <w:rFonts w:ascii="Arial" w:eastAsia="Calibri" w:hAnsi="Arial" w:cs="Arial"/>
                <w:b/>
                <w:bCs/>
                <w:sz w:val="15"/>
                <w:szCs w:val="15"/>
              </w:rPr>
              <w:t>A</w:t>
            </w:r>
            <w:r w:rsidRPr="00922FDC">
              <w:rPr>
                <w:rFonts w:ascii="Arial" w:eastAsia="Calibri" w:hAnsi="Arial" w:cs="Arial"/>
                <w:b/>
                <w:bCs/>
                <w:spacing w:val="-4"/>
                <w:sz w:val="15"/>
                <w:szCs w:val="15"/>
              </w:rPr>
              <w:t>JO</w:t>
            </w:r>
            <w:r w:rsidRPr="00922FDC">
              <w:rPr>
                <w:rFonts w:ascii="Arial" w:eastAsia="Calibri" w:hAnsi="Arial" w:cs="Arial"/>
                <w:b/>
                <w:bCs/>
                <w:sz w:val="15"/>
                <w:szCs w:val="15"/>
              </w:rPr>
              <w:t>S</w:t>
            </w:r>
            <w:r w:rsidRPr="00922FDC">
              <w:rPr>
                <w:rFonts w:ascii="Arial" w:eastAsia="Calibri" w:hAnsi="Arial" w:cs="Arial"/>
                <w:b/>
                <w:bCs/>
                <w:spacing w:val="2"/>
                <w:sz w:val="15"/>
                <w:szCs w:val="15"/>
              </w:rPr>
              <w:t xml:space="preserve"> </w:t>
            </w:r>
            <w:r w:rsidRPr="00922FDC">
              <w:rPr>
                <w:rFonts w:ascii="Arial" w:eastAsia="Calibri" w:hAnsi="Arial" w:cs="Arial"/>
                <w:b/>
                <w:bCs/>
                <w:spacing w:val="-6"/>
                <w:w w:val="102"/>
                <w:sz w:val="15"/>
                <w:szCs w:val="15"/>
              </w:rPr>
              <w:t>P</w:t>
            </w:r>
            <w:r w:rsidRPr="00922FDC">
              <w:rPr>
                <w:rFonts w:ascii="Arial" w:eastAsia="Calibri" w:hAnsi="Arial" w:cs="Arial"/>
                <w:b/>
                <w:bCs/>
                <w:spacing w:val="-5"/>
                <w:w w:val="102"/>
                <w:sz w:val="15"/>
                <w:szCs w:val="15"/>
              </w:rPr>
              <w:t>R</w:t>
            </w:r>
            <w:r w:rsidRPr="00922FDC">
              <w:rPr>
                <w:rFonts w:ascii="Arial" w:eastAsia="Calibri" w:hAnsi="Arial" w:cs="Arial"/>
                <w:b/>
                <w:bCs/>
                <w:spacing w:val="-2"/>
                <w:w w:val="102"/>
                <w:sz w:val="15"/>
                <w:szCs w:val="15"/>
              </w:rPr>
              <w:t>E</w:t>
            </w:r>
            <w:r w:rsidRPr="00922FDC">
              <w:rPr>
                <w:rFonts w:ascii="Arial" w:eastAsia="Calibri" w:hAnsi="Arial" w:cs="Arial"/>
                <w:b/>
                <w:bCs/>
                <w:spacing w:val="2"/>
                <w:w w:val="102"/>
                <w:sz w:val="15"/>
                <w:szCs w:val="15"/>
              </w:rPr>
              <w:t>L</w:t>
            </w:r>
            <w:r w:rsidRPr="00922FDC">
              <w:rPr>
                <w:rFonts w:ascii="Arial" w:eastAsia="Calibri" w:hAnsi="Arial" w:cs="Arial"/>
                <w:b/>
                <w:bCs/>
                <w:spacing w:val="-4"/>
                <w:w w:val="102"/>
                <w:sz w:val="15"/>
                <w:szCs w:val="15"/>
              </w:rPr>
              <w:t>I</w:t>
            </w:r>
            <w:r w:rsidRPr="00922FDC">
              <w:rPr>
                <w:rFonts w:ascii="Arial" w:eastAsia="Calibri" w:hAnsi="Arial" w:cs="Arial"/>
                <w:b/>
                <w:bCs/>
                <w:spacing w:val="2"/>
                <w:w w:val="102"/>
                <w:sz w:val="15"/>
                <w:szCs w:val="15"/>
              </w:rPr>
              <w:t>M</w:t>
            </w:r>
            <w:r w:rsidRPr="00922FDC">
              <w:rPr>
                <w:rFonts w:ascii="Arial" w:eastAsia="Calibri" w:hAnsi="Arial" w:cs="Arial"/>
                <w:b/>
                <w:bCs/>
                <w:spacing w:val="-4"/>
                <w:w w:val="102"/>
                <w:sz w:val="15"/>
                <w:szCs w:val="15"/>
              </w:rPr>
              <w:t>I</w:t>
            </w:r>
            <w:r w:rsidRPr="00922FDC">
              <w:rPr>
                <w:rFonts w:ascii="Arial" w:eastAsia="Calibri" w:hAnsi="Arial" w:cs="Arial"/>
                <w:b/>
                <w:bCs/>
                <w:spacing w:val="-5"/>
                <w:w w:val="102"/>
                <w:sz w:val="15"/>
                <w:szCs w:val="15"/>
              </w:rPr>
              <w:t>N</w:t>
            </w:r>
            <w:r w:rsidRPr="00922FDC">
              <w:rPr>
                <w:rFonts w:ascii="Arial" w:eastAsia="Calibri" w:hAnsi="Arial" w:cs="Arial"/>
                <w:b/>
                <w:bCs/>
                <w:w w:val="102"/>
                <w:sz w:val="15"/>
                <w:szCs w:val="15"/>
              </w:rPr>
              <w:t>A</w:t>
            </w:r>
            <w:r w:rsidRPr="00922FDC">
              <w:rPr>
                <w:rFonts w:ascii="Arial" w:eastAsia="Calibri" w:hAnsi="Arial" w:cs="Arial"/>
                <w:b/>
                <w:bCs/>
                <w:spacing w:val="-5"/>
                <w:w w:val="102"/>
                <w:sz w:val="15"/>
                <w:szCs w:val="15"/>
              </w:rPr>
              <w:t>R</w:t>
            </w:r>
            <w:r w:rsidRPr="00922FDC">
              <w:rPr>
                <w:rFonts w:ascii="Arial" w:eastAsia="Calibri" w:hAnsi="Arial" w:cs="Arial"/>
                <w:b/>
                <w:bCs/>
                <w:spacing w:val="-2"/>
                <w:w w:val="102"/>
                <w:sz w:val="15"/>
                <w:szCs w:val="15"/>
              </w:rPr>
              <w:t>E</w:t>
            </w:r>
            <w:r w:rsidRPr="00922FDC">
              <w:rPr>
                <w:rFonts w:ascii="Arial" w:eastAsia="Calibri" w:hAnsi="Arial" w:cs="Arial"/>
                <w:b/>
                <w:bCs/>
                <w:w w:val="102"/>
                <w:sz w:val="15"/>
                <w:szCs w:val="15"/>
              </w:rPr>
              <w:t>S</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pacing w:val="-1"/>
                <w:sz w:val="14"/>
                <w:szCs w:val="14"/>
              </w:rPr>
              <w:t>L</w:t>
            </w:r>
            <w:r w:rsidRPr="00922FDC">
              <w:rPr>
                <w:rFonts w:ascii="Arial" w:eastAsia="Calibri" w:hAnsi="Arial" w:cs="Arial"/>
                <w:spacing w:val="3"/>
                <w:sz w:val="14"/>
                <w:szCs w:val="14"/>
              </w:rPr>
              <w:t>i</w:t>
            </w:r>
            <w:r w:rsidRPr="00922FDC">
              <w:rPr>
                <w:rFonts w:ascii="Arial" w:eastAsia="Calibri" w:hAnsi="Arial" w:cs="Arial"/>
                <w:spacing w:val="4"/>
                <w:sz w:val="14"/>
                <w:szCs w:val="14"/>
              </w:rPr>
              <w:t>m</w:t>
            </w:r>
            <w:r w:rsidRPr="00922FDC">
              <w:rPr>
                <w:rFonts w:ascii="Arial" w:eastAsia="Calibri" w:hAnsi="Arial" w:cs="Arial"/>
                <w:spacing w:val="-1"/>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e</w:t>
            </w:r>
            <w:r w:rsidRPr="00922FDC">
              <w:rPr>
                <w:rFonts w:ascii="Arial" w:eastAsia="Calibri" w:hAnsi="Arial" w:cs="Arial"/>
                <w:spacing w:val="-2"/>
                <w:sz w:val="14"/>
                <w:szCs w:val="14"/>
              </w:rPr>
              <w:t>z</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1"/>
                <w:sz w:val="14"/>
                <w:szCs w:val="14"/>
              </w:rPr>
              <w:t>upe</w:t>
            </w:r>
            <w:r w:rsidRPr="00922FDC">
              <w:rPr>
                <w:rFonts w:ascii="Arial" w:eastAsia="Calibri" w:hAnsi="Arial" w:cs="Arial"/>
                <w:spacing w:val="2"/>
                <w:sz w:val="14"/>
                <w:szCs w:val="14"/>
              </w:rPr>
              <w:t>r</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3"/>
                <w:sz w:val="14"/>
                <w:szCs w:val="14"/>
              </w:rPr>
              <w:t>i</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w:t>
            </w:r>
            <w:r w:rsidRPr="00922FDC">
              <w:rPr>
                <w:rFonts w:ascii="Arial" w:eastAsia="Calibri" w:hAnsi="Arial" w:cs="Arial"/>
                <w:spacing w:val="2"/>
                <w:sz w:val="14"/>
                <w:szCs w:val="14"/>
              </w:rPr>
              <w:t>r</w:t>
            </w:r>
            <w:r w:rsidRPr="00922FDC">
              <w:rPr>
                <w:rFonts w:ascii="Arial" w:eastAsia="Calibri" w:hAnsi="Arial" w:cs="Arial"/>
                <w:spacing w:val="-1"/>
                <w:sz w:val="14"/>
                <w:szCs w:val="14"/>
              </w:rPr>
              <w:t>a</w:t>
            </w:r>
            <w:r w:rsidRPr="00922FDC">
              <w:rPr>
                <w:rFonts w:ascii="Arial" w:eastAsia="Calibri" w:hAnsi="Arial" w:cs="Arial"/>
                <w:sz w:val="14"/>
                <w:szCs w:val="14"/>
              </w:rPr>
              <w:t>t</w:t>
            </w:r>
            <w:r w:rsidRPr="00922FDC">
              <w:rPr>
                <w:rFonts w:ascii="Arial" w:eastAsia="Calibri" w:hAnsi="Arial" w:cs="Arial"/>
                <w:spacing w:val="-1"/>
                <w:sz w:val="14"/>
                <w:szCs w:val="14"/>
              </w:rPr>
              <w:t>a</w:t>
            </w:r>
            <w:r w:rsidRPr="00922FDC">
              <w:rPr>
                <w:rFonts w:ascii="Arial" w:eastAsia="Calibri" w:hAnsi="Arial" w:cs="Arial"/>
                <w:sz w:val="14"/>
                <w:szCs w:val="14"/>
              </w:rPr>
              <w:t xml:space="preserve">r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hapa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f</w:t>
            </w:r>
            <w:r w:rsidRPr="00922FDC">
              <w:rPr>
                <w:rFonts w:ascii="Arial" w:eastAsia="Calibri" w:hAnsi="Arial" w:cs="Arial"/>
                <w:spacing w:val="3"/>
                <w:sz w:val="14"/>
                <w:szCs w:val="14"/>
              </w:rPr>
              <w:t>i</w:t>
            </w:r>
            <w:r w:rsidRPr="00922FDC">
              <w:rPr>
                <w:rFonts w:ascii="Arial" w:eastAsia="Calibri" w:hAnsi="Arial" w:cs="Arial"/>
                <w:spacing w:val="-1"/>
                <w:sz w:val="14"/>
                <w:szCs w:val="14"/>
              </w:rPr>
              <w:t>b</w:t>
            </w:r>
            <w:r w:rsidRPr="00922FDC">
              <w:rPr>
                <w:rFonts w:ascii="Arial" w:eastAsia="Calibri" w:hAnsi="Arial" w:cs="Arial"/>
                <w:spacing w:val="2"/>
                <w:sz w:val="14"/>
                <w:szCs w:val="14"/>
              </w:rPr>
              <w:t>r</w:t>
            </w:r>
            <w:r w:rsidRPr="00922FDC">
              <w:rPr>
                <w:rFonts w:ascii="Arial" w:eastAsia="Calibri" w:hAnsi="Arial" w:cs="Arial"/>
                <w:spacing w:val="-1"/>
                <w:sz w:val="14"/>
                <w:szCs w:val="14"/>
              </w:rPr>
              <w:t>o</w:t>
            </w:r>
            <w:r w:rsidRPr="00922FDC">
              <w:rPr>
                <w:rFonts w:ascii="Arial" w:eastAsia="Calibri" w:hAnsi="Arial" w:cs="Arial"/>
                <w:spacing w:val="2"/>
                <w:sz w:val="14"/>
                <w:szCs w:val="14"/>
              </w:rPr>
              <w:t>c</w:t>
            </w:r>
            <w:r w:rsidRPr="00922FDC">
              <w:rPr>
                <w:rFonts w:ascii="Arial" w:eastAsia="Calibri" w:hAnsi="Arial" w:cs="Arial"/>
                <w:spacing w:val="-1"/>
                <w:sz w:val="14"/>
                <w:szCs w:val="14"/>
              </w:rPr>
              <w:t>e</w:t>
            </w:r>
            <w:r w:rsidRPr="00922FDC">
              <w:rPr>
                <w:rFonts w:ascii="Arial" w:eastAsia="Calibri" w:hAnsi="Arial" w:cs="Arial"/>
                <w:spacing w:val="4"/>
                <w:sz w:val="14"/>
                <w:szCs w:val="14"/>
              </w:rPr>
              <w:t>m</w:t>
            </w:r>
            <w:r w:rsidRPr="00922FDC">
              <w:rPr>
                <w:rFonts w:ascii="Arial" w:eastAsia="Calibri" w:hAnsi="Arial" w:cs="Arial"/>
                <w:spacing w:val="-1"/>
                <w:sz w:val="14"/>
                <w:szCs w:val="14"/>
              </w:rPr>
              <w:t>en</w:t>
            </w:r>
            <w:r w:rsidRPr="00922FDC">
              <w:rPr>
                <w:rFonts w:ascii="Arial" w:eastAsia="Calibri" w:hAnsi="Arial" w:cs="Arial"/>
                <w:sz w:val="14"/>
                <w:szCs w:val="14"/>
              </w:rPr>
              <w:t>to</w:t>
            </w:r>
            <w:r w:rsidRPr="00922FDC">
              <w:rPr>
                <w:rFonts w:ascii="Arial" w:eastAsia="Calibri" w:hAnsi="Arial" w:cs="Arial"/>
                <w:spacing w:val="-1"/>
                <w:sz w:val="14"/>
                <w:szCs w:val="14"/>
              </w:rPr>
              <w:t xml:space="preserve"> ondu</w:t>
            </w:r>
            <w:r w:rsidRPr="00922FDC">
              <w:rPr>
                <w:rFonts w:ascii="Arial" w:eastAsia="Calibri" w:hAnsi="Arial" w:cs="Arial"/>
                <w:spacing w:val="3"/>
                <w:sz w:val="14"/>
                <w:szCs w:val="14"/>
              </w:rPr>
              <w:t>l</w:t>
            </w:r>
            <w:r w:rsidRPr="00922FDC">
              <w:rPr>
                <w:rFonts w:ascii="Arial" w:eastAsia="Calibri" w:hAnsi="Arial" w:cs="Arial"/>
                <w:spacing w:val="-1"/>
                <w:sz w:val="14"/>
                <w:szCs w:val="14"/>
              </w:rPr>
              <w:t>ad</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180" w:lineRule="exact"/>
              <w:ind w:left="206" w:right="214"/>
              <w:jc w:val="center"/>
              <w:rPr>
                <w:rFonts w:ascii="Times New Roman" w:eastAsia="Calibri" w:hAnsi="Times New Roman" w:cs="Times New Roman"/>
                <w:sz w:val="24"/>
                <w:szCs w:val="24"/>
              </w:rPr>
            </w:pPr>
            <w:r w:rsidRPr="00922FDC">
              <w:rPr>
                <w:rFonts w:ascii="Arial" w:eastAsia="Calibri" w:hAnsi="Arial" w:cs="Arial"/>
                <w:spacing w:val="4"/>
                <w:w w:val="99"/>
                <w:sz w:val="14"/>
                <w:szCs w:val="14"/>
              </w:rPr>
              <w:t>m</w:t>
            </w:r>
            <w:r w:rsidRPr="00922FDC">
              <w:rPr>
                <w:rFonts w:ascii="Arial" w:eastAsia="Calibri" w:hAnsi="Arial" w:cs="Arial"/>
                <w:w w:val="101"/>
                <w:position w:val="6"/>
                <w:sz w:val="9"/>
                <w:szCs w:val="9"/>
              </w:rPr>
              <w:t>2</w:t>
            </w: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402"/>
              <w:rPr>
                <w:rFonts w:ascii="Times New Roman" w:eastAsia="Calibri" w:hAnsi="Times New Roman" w:cs="Times New Roman"/>
                <w:sz w:val="24"/>
                <w:szCs w:val="24"/>
              </w:rPr>
            </w:pPr>
            <w:r w:rsidRPr="00922FDC">
              <w:rPr>
                <w:rFonts w:ascii="Arial" w:eastAsia="Calibri" w:hAnsi="Arial" w:cs="Arial"/>
                <w:spacing w:val="-1"/>
                <w:sz w:val="14"/>
                <w:szCs w:val="14"/>
              </w:rPr>
              <w:t>3743</w:t>
            </w: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441" w:right="-26"/>
              <w:rPr>
                <w:rFonts w:ascii="Times New Roman" w:eastAsia="Calibri" w:hAnsi="Times New Roman" w:cs="Times New Roman"/>
                <w:sz w:val="24"/>
                <w:szCs w:val="24"/>
              </w:rPr>
            </w:pPr>
            <w:r w:rsidRPr="00922FDC">
              <w:rPr>
                <w:rFonts w:ascii="Arial" w:eastAsia="Calibri" w:hAnsi="Arial" w:cs="Arial"/>
                <w:spacing w:val="-1"/>
                <w:w w:val="99"/>
                <w:sz w:val="14"/>
                <w:szCs w:val="14"/>
              </w:rPr>
              <w:t>35</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628" w:right="-38"/>
              <w:rPr>
                <w:rFonts w:ascii="Times New Roman" w:eastAsia="Calibri" w:hAnsi="Times New Roman" w:cs="Times New Roman"/>
                <w:sz w:val="24"/>
                <w:szCs w:val="24"/>
              </w:rPr>
            </w:pPr>
            <w:r w:rsidRPr="00922FDC">
              <w:rPr>
                <w:rFonts w:ascii="Arial" w:eastAsia="Calibri" w:hAnsi="Arial" w:cs="Arial"/>
                <w:spacing w:val="-1"/>
                <w:w w:val="99"/>
                <w:sz w:val="14"/>
                <w:szCs w:val="14"/>
              </w:rPr>
              <w:t>131</w:t>
            </w:r>
            <w:r w:rsidRPr="00922FDC">
              <w:rPr>
                <w:rFonts w:ascii="Arial" w:eastAsia="Calibri" w:hAnsi="Arial" w:cs="Arial"/>
                <w:w w:val="99"/>
                <w:sz w:val="14"/>
                <w:szCs w:val="14"/>
              </w:rPr>
              <w:t>.</w:t>
            </w:r>
            <w:r w:rsidRPr="00922FDC">
              <w:rPr>
                <w:rFonts w:ascii="Arial" w:eastAsia="Calibri" w:hAnsi="Arial" w:cs="Arial"/>
                <w:spacing w:val="-1"/>
                <w:w w:val="99"/>
                <w:sz w:val="14"/>
                <w:szCs w:val="14"/>
              </w:rPr>
              <w:t>005</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.2</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1"/>
                <w:sz w:val="14"/>
                <w:szCs w:val="14"/>
              </w:rPr>
              <w:t>L</w:t>
            </w:r>
            <w:r w:rsidRPr="00922FDC">
              <w:rPr>
                <w:rFonts w:ascii="Arial" w:eastAsia="Calibri" w:hAnsi="Arial" w:cs="Arial"/>
                <w:spacing w:val="3"/>
                <w:sz w:val="14"/>
                <w:szCs w:val="14"/>
              </w:rPr>
              <w:t>i</w:t>
            </w:r>
            <w:r w:rsidRPr="00922FDC">
              <w:rPr>
                <w:rFonts w:ascii="Arial" w:eastAsia="Calibri" w:hAnsi="Arial" w:cs="Arial"/>
                <w:spacing w:val="4"/>
                <w:sz w:val="14"/>
                <w:szCs w:val="14"/>
              </w:rPr>
              <w:t>m</w:t>
            </w:r>
            <w:r w:rsidRPr="00922FDC">
              <w:rPr>
                <w:rFonts w:ascii="Arial" w:eastAsia="Calibri" w:hAnsi="Arial" w:cs="Arial"/>
                <w:spacing w:val="-1"/>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e</w:t>
            </w:r>
            <w:r w:rsidRPr="00922FDC">
              <w:rPr>
                <w:rFonts w:ascii="Arial" w:eastAsia="Calibri" w:hAnsi="Arial" w:cs="Arial"/>
                <w:spacing w:val="-2"/>
                <w:sz w:val="14"/>
                <w:szCs w:val="14"/>
              </w:rPr>
              <w:t>z</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1"/>
                <w:sz w:val="14"/>
                <w:szCs w:val="14"/>
              </w:rPr>
              <w:t>upe</w:t>
            </w:r>
            <w:r w:rsidRPr="00922FDC">
              <w:rPr>
                <w:rFonts w:ascii="Arial" w:eastAsia="Calibri" w:hAnsi="Arial" w:cs="Arial"/>
                <w:spacing w:val="2"/>
                <w:sz w:val="14"/>
                <w:szCs w:val="14"/>
              </w:rPr>
              <w:t>r</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3"/>
                <w:sz w:val="14"/>
                <w:szCs w:val="14"/>
              </w:rPr>
              <w:t>i</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w:t>
            </w:r>
            <w:r w:rsidRPr="00922FDC">
              <w:rPr>
                <w:rFonts w:ascii="Arial" w:eastAsia="Calibri" w:hAnsi="Arial" w:cs="Arial"/>
                <w:spacing w:val="2"/>
                <w:sz w:val="14"/>
                <w:szCs w:val="14"/>
              </w:rPr>
              <w:t>r</w:t>
            </w:r>
            <w:r w:rsidRPr="00922FDC">
              <w:rPr>
                <w:rFonts w:ascii="Arial" w:eastAsia="Calibri" w:hAnsi="Arial" w:cs="Arial"/>
                <w:spacing w:val="-1"/>
                <w:sz w:val="14"/>
                <w:szCs w:val="14"/>
              </w:rPr>
              <w:t>a</w:t>
            </w:r>
            <w:r w:rsidRPr="00922FDC">
              <w:rPr>
                <w:rFonts w:ascii="Arial" w:eastAsia="Calibri" w:hAnsi="Arial" w:cs="Arial"/>
                <w:sz w:val="14"/>
                <w:szCs w:val="14"/>
              </w:rPr>
              <w:t>t</w:t>
            </w:r>
            <w:r w:rsidRPr="00922FDC">
              <w:rPr>
                <w:rFonts w:ascii="Arial" w:eastAsia="Calibri" w:hAnsi="Arial" w:cs="Arial"/>
                <w:spacing w:val="-1"/>
                <w:sz w:val="14"/>
                <w:szCs w:val="14"/>
              </w:rPr>
              <w:t>a</w:t>
            </w:r>
            <w:r w:rsidRPr="00922FDC">
              <w:rPr>
                <w:rFonts w:ascii="Arial" w:eastAsia="Calibri" w:hAnsi="Arial" w:cs="Arial"/>
                <w:sz w:val="14"/>
                <w:szCs w:val="14"/>
              </w:rPr>
              <w:t xml:space="preserve">r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hapa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ga</w:t>
            </w:r>
            <w:r w:rsidRPr="00922FDC">
              <w:rPr>
                <w:rFonts w:ascii="Arial" w:eastAsia="Calibri" w:hAnsi="Arial" w:cs="Arial"/>
                <w:spacing w:val="3"/>
                <w:sz w:val="14"/>
                <w:szCs w:val="14"/>
              </w:rPr>
              <w:t>l</w:t>
            </w:r>
            <w:r w:rsidRPr="00922FDC">
              <w:rPr>
                <w:rFonts w:ascii="Arial" w:eastAsia="Calibri" w:hAnsi="Arial" w:cs="Arial"/>
                <w:spacing w:val="-7"/>
                <w:sz w:val="14"/>
                <w:szCs w:val="14"/>
              </w:rPr>
              <w:t>v</w:t>
            </w:r>
            <w:r w:rsidRPr="00922FDC">
              <w:rPr>
                <w:rFonts w:ascii="Arial" w:eastAsia="Calibri" w:hAnsi="Arial" w:cs="Arial"/>
                <w:spacing w:val="-1"/>
                <w:sz w:val="14"/>
                <w:szCs w:val="14"/>
              </w:rPr>
              <w:t>an</w:t>
            </w:r>
            <w:r w:rsidRPr="00922FDC">
              <w:rPr>
                <w:rFonts w:ascii="Arial" w:eastAsia="Calibri" w:hAnsi="Arial" w:cs="Arial"/>
                <w:spacing w:val="3"/>
                <w:sz w:val="14"/>
                <w:szCs w:val="14"/>
              </w:rPr>
              <w:t>i</w:t>
            </w:r>
            <w:r w:rsidRPr="00922FDC">
              <w:rPr>
                <w:rFonts w:ascii="Arial" w:eastAsia="Calibri" w:hAnsi="Arial" w:cs="Arial"/>
                <w:spacing w:val="-2"/>
                <w:sz w:val="14"/>
                <w:szCs w:val="14"/>
              </w:rPr>
              <w:t>z</w:t>
            </w:r>
            <w:r w:rsidRPr="00922FDC">
              <w:rPr>
                <w:rFonts w:ascii="Arial" w:eastAsia="Calibri" w:hAnsi="Arial" w:cs="Arial"/>
                <w:spacing w:val="-1"/>
                <w:sz w:val="14"/>
                <w:szCs w:val="14"/>
              </w:rPr>
              <w:t>ada</w:t>
            </w:r>
            <w:r w:rsidRPr="00922FDC">
              <w:rPr>
                <w:rFonts w:ascii="Arial" w:eastAsia="Calibri" w:hAnsi="Arial" w:cs="Arial"/>
                <w:sz w:val="14"/>
                <w:szCs w:val="14"/>
              </w:rPr>
              <w:t>s</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ondu</w:t>
            </w:r>
            <w:r w:rsidRPr="00922FDC">
              <w:rPr>
                <w:rFonts w:ascii="Arial" w:eastAsia="Calibri" w:hAnsi="Arial" w:cs="Arial"/>
                <w:spacing w:val="3"/>
                <w:sz w:val="14"/>
                <w:szCs w:val="14"/>
              </w:rPr>
              <w:t>l</w:t>
            </w:r>
            <w:r w:rsidRPr="00922FDC">
              <w:rPr>
                <w:rFonts w:ascii="Arial" w:eastAsia="Calibri" w:hAnsi="Arial" w:cs="Arial"/>
                <w:spacing w:val="-1"/>
                <w:sz w:val="14"/>
                <w:szCs w:val="14"/>
              </w:rPr>
              <w:t>ada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80" w:right="-20"/>
              <w:rPr>
                <w:rFonts w:ascii="Times New Roman" w:eastAsia="Calibri" w:hAnsi="Times New Roman" w:cs="Times New Roman"/>
                <w:sz w:val="24"/>
                <w:szCs w:val="24"/>
              </w:rPr>
            </w:pPr>
            <w:r w:rsidRPr="00922FDC">
              <w:rPr>
                <w:rFonts w:ascii="Arial" w:eastAsia="Calibri" w:hAnsi="Arial" w:cs="Arial"/>
                <w:spacing w:val="-1"/>
                <w:sz w:val="14"/>
                <w:szCs w:val="14"/>
              </w:rPr>
              <w:t>230</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441" w:right="-26"/>
              <w:rPr>
                <w:rFonts w:ascii="Times New Roman" w:eastAsia="Calibri" w:hAnsi="Times New Roman" w:cs="Times New Roman"/>
                <w:sz w:val="24"/>
                <w:szCs w:val="24"/>
              </w:rPr>
            </w:pPr>
            <w:r w:rsidRPr="00922FDC">
              <w:rPr>
                <w:rFonts w:ascii="Arial" w:eastAsia="Calibri" w:hAnsi="Arial" w:cs="Arial"/>
                <w:spacing w:val="-1"/>
                <w:w w:val="99"/>
                <w:sz w:val="14"/>
                <w:szCs w:val="14"/>
              </w:rPr>
              <w:t>36</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82" w:right="-37"/>
              <w:rPr>
                <w:rFonts w:ascii="Times New Roman" w:eastAsia="Calibri" w:hAnsi="Times New Roman" w:cs="Times New Roman"/>
                <w:sz w:val="24"/>
                <w:szCs w:val="24"/>
              </w:rPr>
            </w:pPr>
            <w:r w:rsidRPr="00922FDC">
              <w:rPr>
                <w:rFonts w:ascii="Arial" w:eastAsia="Calibri" w:hAnsi="Arial" w:cs="Arial"/>
                <w:spacing w:val="-1"/>
                <w:w w:val="99"/>
                <w:sz w:val="14"/>
                <w:szCs w:val="14"/>
              </w:rPr>
              <w:t>8</w:t>
            </w:r>
            <w:r w:rsidRPr="00922FDC">
              <w:rPr>
                <w:rFonts w:ascii="Arial" w:eastAsia="Calibri" w:hAnsi="Arial" w:cs="Arial"/>
                <w:w w:val="99"/>
                <w:sz w:val="14"/>
                <w:szCs w:val="14"/>
              </w:rPr>
              <w:t>.</w:t>
            </w:r>
            <w:r w:rsidRPr="00922FDC">
              <w:rPr>
                <w:rFonts w:ascii="Arial" w:eastAsia="Calibri" w:hAnsi="Arial" w:cs="Arial"/>
                <w:spacing w:val="-1"/>
                <w:w w:val="99"/>
                <w:sz w:val="14"/>
                <w:szCs w:val="14"/>
              </w:rPr>
              <w:t>280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.3</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1"/>
                <w:sz w:val="14"/>
                <w:szCs w:val="14"/>
              </w:rPr>
              <w:t>L</w:t>
            </w:r>
            <w:r w:rsidRPr="00922FDC">
              <w:rPr>
                <w:rFonts w:ascii="Arial" w:eastAsia="Calibri" w:hAnsi="Arial" w:cs="Arial"/>
                <w:spacing w:val="3"/>
                <w:sz w:val="14"/>
                <w:szCs w:val="14"/>
              </w:rPr>
              <w:t>i</w:t>
            </w:r>
            <w:r w:rsidRPr="00922FDC">
              <w:rPr>
                <w:rFonts w:ascii="Arial" w:eastAsia="Calibri" w:hAnsi="Arial" w:cs="Arial"/>
                <w:spacing w:val="4"/>
                <w:sz w:val="14"/>
                <w:szCs w:val="14"/>
              </w:rPr>
              <w:t>m</w:t>
            </w:r>
            <w:r w:rsidRPr="00922FDC">
              <w:rPr>
                <w:rFonts w:ascii="Arial" w:eastAsia="Calibri" w:hAnsi="Arial" w:cs="Arial"/>
                <w:spacing w:val="-1"/>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e</w:t>
            </w:r>
            <w:r w:rsidRPr="00922FDC">
              <w:rPr>
                <w:rFonts w:ascii="Arial" w:eastAsia="Calibri" w:hAnsi="Arial" w:cs="Arial"/>
                <w:spacing w:val="-2"/>
                <w:sz w:val="14"/>
                <w:szCs w:val="14"/>
              </w:rPr>
              <w:t>z</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1"/>
                <w:sz w:val="14"/>
                <w:szCs w:val="14"/>
              </w:rPr>
              <w:t>upe</w:t>
            </w:r>
            <w:r w:rsidRPr="00922FDC">
              <w:rPr>
                <w:rFonts w:ascii="Arial" w:eastAsia="Calibri" w:hAnsi="Arial" w:cs="Arial"/>
                <w:spacing w:val="2"/>
                <w:sz w:val="14"/>
                <w:szCs w:val="14"/>
              </w:rPr>
              <w:t>r</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3"/>
                <w:sz w:val="14"/>
                <w:szCs w:val="14"/>
              </w:rPr>
              <w:t>i</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w:t>
            </w:r>
            <w:r w:rsidRPr="00922FDC">
              <w:rPr>
                <w:rFonts w:ascii="Arial" w:eastAsia="Calibri" w:hAnsi="Arial" w:cs="Arial"/>
                <w:spacing w:val="2"/>
                <w:sz w:val="14"/>
                <w:szCs w:val="14"/>
              </w:rPr>
              <w:t>r</w:t>
            </w:r>
            <w:r w:rsidRPr="00922FDC">
              <w:rPr>
                <w:rFonts w:ascii="Arial" w:eastAsia="Calibri" w:hAnsi="Arial" w:cs="Arial"/>
                <w:spacing w:val="-1"/>
                <w:sz w:val="14"/>
                <w:szCs w:val="14"/>
              </w:rPr>
              <w:t>a</w:t>
            </w:r>
            <w:r w:rsidRPr="00922FDC">
              <w:rPr>
                <w:rFonts w:ascii="Arial" w:eastAsia="Calibri" w:hAnsi="Arial" w:cs="Arial"/>
                <w:sz w:val="14"/>
                <w:szCs w:val="14"/>
              </w:rPr>
              <w:t>t</w:t>
            </w:r>
            <w:r w:rsidRPr="00922FDC">
              <w:rPr>
                <w:rFonts w:ascii="Arial" w:eastAsia="Calibri" w:hAnsi="Arial" w:cs="Arial"/>
                <w:spacing w:val="-1"/>
                <w:sz w:val="14"/>
                <w:szCs w:val="14"/>
              </w:rPr>
              <w:t>a</w:t>
            </w:r>
            <w:r w:rsidRPr="00922FDC">
              <w:rPr>
                <w:rFonts w:ascii="Arial" w:eastAsia="Calibri" w:hAnsi="Arial" w:cs="Arial"/>
                <w:sz w:val="14"/>
                <w:szCs w:val="14"/>
              </w:rPr>
              <w:t xml:space="preserve">r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te</w:t>
            </w:r>
            <w:r w:rsidRPr="00922FDC">
              <w:rPr>
                <w:rFonts w:ascii="Arial" w:eastAsia="Calibri" w:hAnsi="Arial" w:cs="Arial"/>
                <w:spacing w:val="2"/>
                <w:sz w:val="14"/>
                <w:szCs w:val="14"/>
              </w:rPr>
              <w:t>c</w:t>
            </w:r>
            <w:r w:rsidRPr="00922FDC">
              <w:rPr>
                <w:rFonts w:ascii="Arial" w:eastAsia="Calibri" w:hAnsi="Arial" w:cs="Arial"/>
                <w:spacing w:val="-1"/>
                <w:sz w:val="14"/>
                <w:szCs w:val="14"/>
              </w:rPr>
              <w:t>ho</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p</w:t>
            </w:r>
            <w:r w:rsidRPr="00922FDC">
              <w:rPr>
                <w:rFonts w:ascii="Arial" w:eastAsia="Calibri" w:hAnsi="Arial" w:cs="Arial"/>
                <w:spacing w:val="3"/>
                <w:sz w:val="14"/>
                <w:szCs w:val="14"/>
              </w:rPr>
              <w:t>l</w:t>
            </w:r>
            <w:r w:rsidRPr="00922FDC">
              <w:rPr>
                <w:rFonts w:ascii="Arial" w:eastAsia="Calibri" w:hAnsi="Arial" w:cs="Arial"/>
                <w:spacing w:val="-1"/>
                <w:sz w:val="14"/>
                <w:szCs w:val="14"/>
              </w:rPr>
              <w:t>ano</w:t>
            </w:r>
            <w:r w:rsidRPr="00922FDC">
              <w:rPr>
                <w:rFonts w:ascii="Arial" w:eastAsia="Calibri" w:hAnsi="Arial" w:cs="Arial"/>
                <w:sz w:val="14"/>
                <w:szCs w:val="14"/>
              </w:rPr>
              <w:t>s</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02"/>
              <w:rPr>
                <w:rFonts w:ascii="Times New Roman" w:eastAsia="Calibri" w:hAnsi="Times New Roman" w:cs="Times New Roman"/>
                <w:sz w:val="24"/>
                <w:szCs w:val="24"/>
              </w:rPr>
            </w:pPr>
            <w:r w:rsidRPr="00922FDC">
              <w:rPr>
                <w:rFonts w:ascii="Arial" w:eastAsia="Calibri" w:hAnsi="Arial" w:cs="Arial"/>
                <w:spacing w:val="-1"/>
                <w:sz w:val="14"/>
                <w:szCs w:val="14"/>
              </w:rPr>
              <w:t>1241</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441" w:right="-26"/>
              <w:rPr>
                <w:rFonts w:ascii="Times New Roman" w:eastAsia="Calibri" w:hAnsi="Times New Roman" w:cs="Times New Roman"/>
                <w:sz w:val="24"/>
                <w:szCs w:val="24"/>
              </w:rPr>
            </w:pPr>
            <w:r w:rsidRPr="00922FDC">
              <w:rPr>
                <w:rFonts w:ascii="Arial" w:eastAsia="Calibri" w:hAnsi="Arial" w:cs="Arial"/>
                <w:spacing w:val="-1"/>
                <w:w w:val="99"/>
                <w:sz w:val="14"/>
                <w:szCs w:val="14"/>
              </w:rPr>
              <w:t>54</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05" w:right="-38"/>
              <w:rPr>
                <w:rFonts w:ascii="Times New Roman" w:eastAsia="Calibri" w:hAnsi="Times New Roman" w:cs="Times New Roman"/>
                <w:sz w:val="24"/>
                <w:szCs w:val="24"/>
              </w:rPr>
            </w:pPr>
            <w:r w:rsidRPr="00922FDC">
              <w:rPr>
                <w:rFonts w:ascii="Arial" w:eastAsia="Calibri" w:hAnsi="Arial" w:cs="Arial"/>
                <w:spacing w:val="-1"/>
                <w:w w:val="99"/>
                <w:sz w:val="14"/>
                <w:szCs w:val="14"/>
              </w:rPr>
              <w:t>67</w:t>
            </w:r>
            <w:r w:rsidRPr="00922FDC">
              <w:rPr>
                <w:rFonts w:ascii="Arial" w:eastAsia="Calibri" w:hAnsi="Arial" w:cs="Arial"/>
                <w:w w:val="99"/>
                <w:sz w:val="14"/>
                <w:szCs w:val="14"/>
              </w:rPr>
              <w:t>.</w:t>
            </w:r>
            <w:r w:rsidRPr="00922FDC">
              <w:rPr>
                <w:rFonts w:ascii="Arial" w:eastAsia="Calibri" w:hAnsi="Arial" w:cs="Arial"/>
                <w:spacing w:val="-1"/>
                <w:w w:val="99"/>
                <w:sz w:val="14"/>
                <w:szCs w:val="14"/>
              </w:rPr>
              <w:t>014</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.4</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1"/>
                <w:sz w:val="14"/>
                <w:szCs w:val="14"/>
              </w:rPr>
              <w:t>L</w:t>
            </w:r>
            <w:r w:rsidRPr="00922FDC">
              <w:rPr>
                <w:rFonts w:ascii="Arial" w:eastAsia="Calibri" w:hAnsi="Arial" w:cs="Arial"/>
                <w:spacing w:val="3"/>
                <w:sz w:val="14"/>
                <w:szCs w:val="14"/>
              </w:rPr>
              <w:t>i</w:t>
            </w:r>
            <w:r w:rsidRPr="00922FDC">
              <w:rPr>
                <w:rFonts w:ascii="Arial" w:eastAsia="Calibri" w:hAnsi="Arial" w:cs="Arial"/>
                <w:spacing w:val="4"/>
                <w:sz w:val="14"/>
                <w:szCs w:val="14"/>
              </w:rPr>
              <w:t>m</w:t>
            </w:r>
            <w:r w:rsidRPr="00922FDC">
              <w:rPr>
                <w:rFonts w:ascii="Arial" w:eastAsia="Calibri" w:hAnsi="Arial" w:cs="Arial"/>
                <w:spacing w:val="-1"/>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e</w:t>
            </w:r>
            <w:r w:rsidRPr="00922FDC">
              <w:rPr>
                <w:rFonts w:ascii="Arial" w:eastAsia="Calibri" w:hAnsi="Arial" w:cs="Arial"/>
                <w:spacing w:val="-2"/>
                <w:sz w:val="14"/>
                <w:szCs w:val="14"/>
              </w:rPr>
              <w:t>z</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1"/>
                <w:sz w:val="14"/>
                <w:szCs w:val="14"/>
              </w:rPr>
              <w:t>upe</w:t>
            </w:r>
            <w:r w:rsidRPr="00922FDC">
              <w:rPr>
                <w:rFonts w:ascii="Arial" w:eastAsia="Calibri" w:hAnsi="Arial" w:cs="Arial"/>
                <w:spacing w:val="2"/>
                <w:sz w:val="14"/>
                <w:szCs w:val="14"/>
              </w:rPr>
              <w:t>r</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3"/>
                <w:sz w:val="14"/>
                <w:szCs w:val="14"/>
              </w:rPr>
              <w:t>i</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w:t>
            </w:r>
            <w:r w:rsidRPr="00922FDC">
              <w:rPr>
                <w:rFonts w:ascii="Arial" w:eastAsia="Calibri" w:hAnsi="Arial" w:cs="Arial"/>
                <w:spacing w:val="2"/>
                <w:sz w:val="14"/>
                <w:szCs w:val="14"/>
              </w:rPr>
              <w:t>r</w:t>
            </w:r>
            <w:r w:rsidRPr="00922FDC">
              <w:rPr>
                <w:rFonts w:ascii="Arial" w:eastAsia="Calibri" w:hAnsi="Arial" w:cs="Arial"/>
                <w:spacing w:val="-1"/>
                <w:sz w:val="14"/>
                <w:szCs w:val="14"/>
              </w:rPr>
              <w:t>a</w:t>
            </w:r>
            <w:r w:rsidRPr="00922FDC">
              <w:rPr>
                <w:rFonts w:ascii="Arial" w:eastAsia="Calibri" w:hAnsi="Arial" w:cs="Arial"/>
                <w:sz w:val="14"/>
                <w:szCs w:val="14"/>
              </w:rPr>
              <w:t>t</w:t>
            </w:r>
            <w:r w:rsidRPr="00922FDC">
              <w:rPr>
                <w:rFonts w:ascii="Arial" w:eastAsia="Calibri" w:hAnsi="Arial" w:cs="Arial"/>
                <w:spacing w:val="-1"/>
                <w:sz w:val="14"/>
                <w:szCs w:val="14"/>
              </w:rPr>
              <w:t>a</w:t>
            </w:r>
            <w:r w:rsidRPr="00922FDC">
              <w:rPr>
                <w:rFonts w:ascii="Arial" w:eastAsia="Calibri" w:hAnsi="Arial" w:cs="Arial"/>
                <w:sz w:val="14"/>
                <w:szCs w:val="14"/>
              </w:rPr>
              <w:t xml:space="preserve">r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te</w:t>
            </w:r>
            <w:r w:rsidRPr="00922FDC">
              <w:rPr>
                <w:rFonts w:ascii="Arial" w:eastAsia="Calibri" w:hAnsi="Arial" w:cs="Arial"/>
                <w:spacing w:val="2"/>
                <w:sz w:val="14"/>
                <w:szCs w:val="14"/>
              </w:rPr>
              <w:t>c</w:t>
            </w:r>
            <w:r w:rsidRPr="00922FDC">
              <w:rPr>
                <w:rFonts w:ascii="Arial" w:eastAsia="Calibri" w:hAnsi="Arial" w:cs="Arial"/>
                <w:spacing w:val="-1"/>
                <w:sz w:val="14"/>
                <w:szCs w:val="14"/>
              </w:rPr>
              <w:t>h</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te</w:t>
            </w:r>
            <w:r w:rsidRPr="00922FDC">
              <w:rPr>
                <w:rFonts w:ascii="Arial" w:eastAsia="Calibri" w:hAnsi="Arial" w:cs="Arial"/>
                <w:spacing w:val="3"/>
                <w:sz w:val="14"/>
                <w:szCs w:val="14"/>
              </w:rPr>
              <w:t>j</w:t>
            </w:r>
            <w:r w:rsidRPr="00922FDC">
              <w:rPr>
                <w:rFonts w:ascii="Arial" w:eastAsia="Calibri" w:hAnsi="Arial" w:cs="Arial"/>
                <w:spacing w:val="-1"/>
                <w:sz w:val="14"/>
                <w:szCs w:val="14"/>
              </w:rPr>
              <w:t>a</w:t>
            </w:r>
            <w:r w:rsidRPr="00922FDC">
              <w:rPr>
                <w:rFonts w:ascii="Arial" w:eastAsia="Calibri" w:hAnsi="Arial" w:cs="Arial"/>
                <w:sz w:val="14"/>
                <w:szCs w:val="14"/>
              </w:rPr>
              <w:t>s</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80" w:right="-20"/>
              <w:rPr>
                <w:rFonts w:ascii="Times New Roman" w:eastAsia="Calibri" w:hAnsi="Times New Roman" w:cs="Times New Roman"/>
                <w:sz w:val="24"/>
                <w:szCs w:val="24"/>
              </w:rPr>
            </w:pPr>
            <w:r w:rsidRPr="00922FDC">
              <w:rPr>
                <w:rFonts w:ascii="Arial" w:eastAsia="Calibri" w:hAnsi="Arial" w:cs="Arial"/>
                <w:spacing w:val="-1"/>
                <w:sz w:val="14"/>
                <w:szCs w:val="14"/>
              </w:rPr>
              <w:t>100</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441" w:right="-26"/>
              <w:rPr>
                <w:rFonts w:ascii="Times New Roman" w:eastAsia="Calibri" w:hAnsi="Times New Roman" w:cs="Times New Roman"/>
                <w:sz w:val="24"/>
                <w:szCs w:val="24"/>
              </w:rPr>
            </w:pPr>
            <w:r w:rsidRPr="00922FDC">
              <w:rPr>
                <w:rFonts w:ascii="Arial" w:eastAsia="Calibri" w:hAnsi="Arial" w:cs="Arial"/>
                <w:spacing w:val="-1"/>
                <w:w w:val="99"/>
                <w:sz w:val="14"/>
                <w:szCs w:val="14"/>
              </w:rPr>
              <w:t>85</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82" w:right="-37"/>
              <w:rPr>
                <w:rFonts w:ascii="Times New Roman" w:eastAsia="Calibri" w:hAnsi="Times New Roman" w:cs="Times New Roman"/>
                <w:sz w:val="24"/>
                <w:szCs w:val="24"/>
              </w:rPr>
            </w:pPr>
            <w:r w:rsidRPr="00922FDC">
              <w:rPr>
                <w:rFonts w:ascii="Arial" w:eastAsia="Calibri" w:hAnsi="Arial" w:cs="Arial"/>
                <w:spacing w:val="-1"/>
                <w:w w:val="99"/>
                <w:sz w:val="14"/>
                <w:szCs w:val="14"/>
              </w:rPr>
              <w:t>8</w:t>
            </w:r>
            <w:r w:rsidRPr="00922FDC">
              <w:rPr>
                <w:rFonts w:ascii="Arial" w:eastAsia="Calibri" w:hAnsi="Arial" w:cs="Arial"/>
                <w:w w:val="99"/>
                <w:sz w:val="14"/>
                <w:szCs w:val="14"/>
              </w:rPr>
              <w:t>.</w:t>
            </w:r>
            <w:r w:rsidRPr="00922FDC">
              <w:rPr>
                <w:rFonts w:ascii="Arial" w:eastAsia="Calibri" w:hAnsi="Arial" w:cs="Arial"/>
                <w:spacing w:val="-1"/>
                <w:w w:val="99"/>
                <w:sz w:val="14"/>
                <w:szCs w:val="14"/>
              </w:rPr>
              <w:t>500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7"/>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.5</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z w:val="14"/>
                <w:szCs w:val="14"/>
              </w:rPr>
              <w:t>Co</w:t>
            </w:r>
            <w:r w:rsidRPr="00922FDC">
              <w:rPr>
                <w:rFonts w:ascii="Arial" w:eastAsia="Calibri" w:hAnsi="Arial" w:cs="Arial"/>
                <w:spacing w:val="2"/>
                <w:sz w:val="14"/>
                <w:szCs w:val="14"/>
              </w:rPr>
              <w:t>l</w:t>
            </w:r>
            <w:r w:rsidRPr="00922FDC">
              <w:rPr>
                <w:rFonts w:ascii="Arial" w:eastAsia="Calibri" w:hAnsi="Arial" w:cs="Arial"/>
                <w:spacing w:val="-1"/>
                <w:sz w:val="14"/>
                <w:szCs w:val="14"/>
              </w:rPr>
              <w:t>o</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3"/>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2"/>
                <w:sz w:val="14"/>
                <w:szCs w:val="14"/>
              </w:rPr>
              <w:t>c</w:t>
            </w:r>
            <w:r w:rsidRPr="00922FDC">
              <w:rPr>
                <w:rFonts w:ascii="Arial" w:eastAsia="Calibri" w:hAnsi="Arial" w:cs="Arial"/>
                <w:spacing w:val="-1"/>
                <w:sz w:val="14"/>
                <w:szCs w:val="14"/>
              </w:rPr>
              <w:t>upe</w:t>
            </w:r>
            <w:r w:rsidRPr="00922FDC">
              <w:rPr>
                <w:rFonts w:ascii="Arial" w:eastAsia="Calibri" w:hAnsi="Arial" w:cs="Arial"/>
                <w:spacing w:val="2"/>
                <w:sz w:val="14"/>
                <w:szCs w:val="14"/>
              </w:rPr>
              <w:t>r</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a</w:t>
            </w:r>
            <w:proofErr w:type="spellEnd"/>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hap</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1"/>
                <w:sz w:val="14"/>
                <w:szCs w:val="14"/>
              </w:rPr>
              <w:t>h</w:t>
            </w:r>
            <w:r w:rsidRPr="00922FDC">
              <w:rPr>
                <w:rFonts w:ascii="Arial" w:eastAsia="Calibri" w:hAnsi="Arial" w:cs="Arial"/>
                <w:sz w:val="14"/>
                <w:szCs w:val="14"/>
              </w:rPr>
              <w:t>º</w:t>
            </w:r>
            <w:proofErr w:type="spellEnd"/>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ga</w:t>
            </w:r>
            <w:r w:rsidRPr="00922FDC">
              <w:rPr>
                <w:rFonts w:ascii="Arial" w:eastAsia="Calibri" w:hAnsi="Arial" w:cs="Arial"/>
                <w:spacing w:val="3"/>
                <w:sz w:val="14"/>
                <w:szCs w:val="14"/>
              </w:rPr>
              <w:t>l</w:t>
            </w:r>
            <w:r w:rsidRPr="00922FDC">
              <w:rPr>
                <w:rFonts w:ascii="Arial" w:eastAsia="Calibri" w:hAnsi="Arial" w:cs="Arial"/>
                <w:spacing w:val="-7"/>
                <w:sz w:val="14"/>
                <w:szCs w:val="14"/>
              </w:rPr>
              <w:t>v</w:t>
            </w:r>
            <w:r w:rsidRPr="00922FDC">
              <w:rPr>
                <w:rFonts w:ascii="Arial" w:eastAsia="Calibri" w:hAnsi="Arial" w:cs="Arial"/>
                <w:spacing w:val="-1"/>
                <w:sz w:val="14"/>
                <w:szCs w:val="14"/>
              </w:rPr>
              <w:t>an</w:t>
            </w:r>
            <w:r w:rsidRPr="00922FDC">
              <w:rPr>
                <w:rFonts w:ascii="Arial" w:eastAsia="Calibri" w:hAnsi="Arial" w:cs="Arial"/>
                <w:spacing w:val="3"/>
                <w:sz w:val="14"/>
                <w:szCs w:val="14"/>
              </w:rPr>
              <w:t>i</w:t>
            </w:r>
            <w:r w:rsidRPr="00922FDC">
              <w:rPr>
                <w:rFonts w:ascii="Arial" w:eastAsia="Calibri" w:hAnsi="Arial" w:cs="Arial"/>
                <w:spacing w:val="-2"/>
                <w:sz w:val="14"/>
                <w:szCs w:val="14"/>
              </w:rPr>
              <w:t>z</w:t>
            </w:r>
            <w:r w:rsidRPr="00922FDC">
              <w:rPr>
                <w:rFonts w:ascii="Arial" w:eastAsia="Calibri" w:hAnsi="Arial" w:cs="Arial"/>
                <w:spacing w:val="-1"/>
                <w:sz w:val="14"/>
                <w:szCs w:val="14"/>
              </w:rPr>
              <w:t>ad</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n</w:t>
            </w:r>
            <w:r w:rsidRPr="00922FDC">
              <w:rPr>
                <w:rFonts w:ascii="Arial" w:eastAsia="Calibri" w:hAnsi="Arial" w:cs="Arial"/>
                <w:sz w:val="14"/>
                <w:szCs w:val="14"/>
              </w:rPr>
              <w:t>º</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2</w:t>
            </w:r>
            <w:r w:rsidRPr="00922FDC">
              <w:rPr>
                <w:rFonts w:ascii="Arial" w:eastAsia="Calibri" w:hAnsi="Arial" w:cs="Arial"/>
                <w:sz w:val="14"/>
                <w:szCs w:val="14"/>
              </w:rPr>
              <w:t>5</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37" w:right="242"/>
              <w:jc w:val="center"/>
              <w:rPr>
                <w:rFonts w:ascii="Times New Roman" w:eastAsia="Calibri" w:hAnsi="Times New Roman" w:cs="Times New Roman"/>
                <w:sz w:val="24"/>
                <w:szCs w:val="24"/>
              </w:rPr>
            </w:pPr>
            <w:r w:rsidRPr="00922FDC">
              <w:rPr>
                <w:rFonts w:ascii="Arial" w:eastAsia="Calibri" w:hAnsi="Arial" w:cs="Arial"/>
                <w:w w:val="99"/>
                <w:sz w:val="14"/>
                <w:szCs w:val="14"/>
              </w:rPr>
              <w:t>m</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right="21"/>
              <w:jc w:val="right"/>
              <w:rPr>
                <w:rFonts w:ascii="Times New Roman" w:eastAsia="Calibri" w:hAnsi="Times New Roman" w:cs="Times New Roman"/>
                <w:sz w:val="24"/>
                <w:szCs w:val="24"/>
              </w:rPr>
            </w:pPr>
            <w:r w:rsidRPr="00922FDC">
              <w:rPr>
                <w:rFonts w:ascii="Arial" w:eastAsia="Calibri" w:hAnsi="Arial" w:cs="Arial"/>
                <w:spacing w:val="-1"/>
                <w:w w:val="99"/>
                <w:sz w:val="14"/>
                <w:szCs w:val="14"/>
              </w:rPr>
              <w:t>22</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87" w:right="-26"/>
              <w:rPr>
                <w:rFonts w:ascii="Times New Roman" w:eastAsia="Calibri" w:hAnsi="Times New Roman" w:cs="Times New Roman"/>
                <w:sz w:val="24"/>
                <w:szCs w:val="24"/>
              </w:rPr>
            </w:pPr>
            <w:r w:rsidRPr="00922FDC">
              <w:rPr>
                <w:rFonts w:ascii="Arial" w:eastAsia="Calibri" w:hAnsi="Arial" w:cs="Arial"/>
                <w:spacing w:val="-1"/>
                <w:w w:val="99"/>
                <w:sz w:val="14"/>
                <w:szCs w:val="14"/>
              </w:rPr>
              <w:t>1850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05" w:right="-33"/>
              <w:rPr>
                <w:rFonts w:ascii="Times New Roman" w:eastAsia="Calibri" w:hAnsi="Times New Roman" w:cs="Times New Roman"/>
                <w:sz w:val="24"/>
                <w:szCs w:val="24"/>
              </w:rPr>
            </w:pPr>
            <w:r w:rsidRPr="00922FDC">
              <w:rPr>
                <w:rFonts w:ascii="Arial" w:eastAsia="Calibri" w:hAnsi="Arial" w:cs="Arial"/>
                <w:spacing w:val="-1"/>
                <w:w w:val="99"/>
                <w:sz w:val="14"/>
                <w:szCs w:val="14"/>
              </w:rPr>
              <w:t>40</w:t>
            </w:r>
            <w:r w:rsidRPr="00922FDC">
              <w:rPr>
                <w:rFonts w:ascii="Arial" w:eastAsia="Calibri" w:hAnsi="Arial" w:cs="Arial"/>
                <w:w w:val="99"/>
                <w:sz w:val="14"/>
                <w:szCs w:val="14"/>
              </w:rPr>
              <w:t>.</w:t>
            </w:r>
            <w:r w:rsidRPr="00922FDC">
              <w:rPr>
                <w:rFonts w:ascii="Arial" w:eastAsia="Calibri" w:hAnsi="Arial" w:cs="Arial"/>
                <w:spacing w:val="-1"/>
                <w:w w:val="99"/>
                <w:sz w:val="14"/>
                <w:szCs w:val="14"/>
              </w:rPr>
              <w:t>700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.6</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A</w:t>
            </w:r>
            <w:r w:rsidRPr="00922FDC">
              <w:rPr>
                <w:rFonts w:ascii="Arial" w:eastAsia="Calibri" w:hAnsi="Arial" w:cs="Arial"/>
                <w:spacing w:val="-1"/>
                <w:sz w:val="14"/>
                <w:szCs w:val="14"/>
              </w:rPr>
              <w:t>p</w:t>
            </w:r>
            <w:r w:rsidRPr="00922FDC">
              <w:rPr>
                <w:rFonts w:ascii="Arial" w:eastAsia="Calibri" w:hAnsi="Arial" w:cs="Arial"/>
                <w:spacing w:val="3"/>
                <w:sz w:val="14"/>
                <w:szCs w:val="14"/>
              </w:rPr>
              <w:t>li</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on</w:t>
            </w:r>
            <w:r w:rsidRPr="00922FDC">
              <w:rPr>
                <w:rFonts w:ascii="Arial" w:eastAsia="Calibri" w:hAnsi="Arial" w:cs="Arial"/>
                <w:spacing w:val="-7"/>
                <w:sz w:val="14"/>
                <w:szCs w:val="14"/>
              </w:rPr>
              <w:t>v</w:t>
            </w:r>
            <w:r w:rsidRPr="00922FDC">
              <w:rPr>
                <w:rFonts w:ascii="Arial" w:eastAsia="Calibri" w:hAnsi="Arial" w:cs="Arial"/>
                <w:spacing w:val="-1"/>
                <w:sz w:val="14"/>
                <w:szCs w:val="14"/>
              </w:rPr>
              <w:t>e</w:t>
            </w:r>
            <w:r w:rsidRPr="00922FDC">
              <w:rPr>
                <w:rFonts w:ascii="Arial" w:eastAsia="Calibri" w:hAnsi="Arial" w:cs="Arial"/>
                <w:spacing w:val="2"/>
                <w:sz w:val="14"/>
                <w:szCs w:val="14"/>
              </w:rPr>
              <w:t>r</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pacing w:val="-1"/>
                <w:sz w:val="14"/>
                <w:szCs w:val="14"/>
              </w:rPr>
              <w:t>do</w:t>
            </w:r>
            <w:r w:rsidRPr="00922FDC">
              <w:rPr>
                <w:rFonts w:ascii="Arial" w:eastAsia="Calibri" w:hAnsi="Arial" w:cs="Arial"/>
                <w:sz w:val="14"/>
                <w:szCs w:val="14"/>
              </w:rPr>
              <w:t xml:space="preserve">r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ó</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1"/>
                <w:sz w:val="14"/>
                <w:szCs w:val="14"/>
              </w:rPr>
              <w:t>d</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1"/>
                <w:sz w:val="14"/>
                <w:szCs w:val="14"/>
              </w:rPr>
              <w:t>ob</w:t>
            </w:r>
            <w:r w:rsidRPr="00922FDC">
              <w:rPr>
                <w:rFonts w:ascii="Arial" w:eastAsia="Calibri" w:hAnsi="Arial" w:cs="Arial"/>
                <w:spacing w:val="2"/>
                <w:sz w:val="14"/>
                <w:szCs w:val="14"/>
              </w:rPr>
              <w:t>r</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l</w:t>
            </w:r>
            <w:r w:rsidRPr="00922FDC">
              <w:rPr>
                <w:rFonts w:ascii="Arial" w:eastAsia="Calibri" w:hAnsi="Arial" w:cs="Arial"/>
                <w:spacing w:val="-1"/>
                <w:sz w:val="14"/>
                <w:szCs w:val="14"/>
              </w:rPr>
              <w:t>a</w:t>
            </w:r>
            <w:r w:rsidRPr="00922FDC">
              <w:rPr>
                <w:rFonts w:ascii="Arial" w:eastAsia="Calibri" w:hAnsi="Arial" w:cs="Arial"/>
                <w:sz w:val="14"/>
                <w:szCs w:val="14"/>
              </w:rPr>
              <w:t>s</w:t>
            </w:r>
            <w:r w:rsidRPr="00922FDC">
              <w:rPr>
                <w:rFonts w:ascii="Arial" w:eastAsia="Calibri" w:hAnsi="Arial" w:cs="Arial"/>
                <w:spacing w:val="2"/>
                <w:sz w:val="14"/>
                <w:szCs w:val="14"/>
              </w:rPr>
              <w:t xml:space="preserve"> c</w:t>
            </w:r>
            <w:r w:rsidRPr="00922FDC">
              <w:rPr>
                <w:rFonts w:ascii="Arial" w:eastAsia="Calibri" w:hAnsi="Arial" w:cs="Arial"/>
                <w:spacing w:val="-1"/>
                <w:sz w:val="14"/>
                <w:szCs w:val="14"/>
              </w:rPr>
              <w:t>hapa</w:t>
            </w:r>
            <w:r w:rsidRPr="00922FDC">
              <w:rPr>
                <w:rFonts w:ascii="Arial" w:eastAsia="Calibri" w:hAnsi="Arial" w:cs="Arial"/>
                <w:sz w:val="14"/>
                <w:szCs w:val="14"/>
              </w:rPr>
              <w:t>s</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ga</w:t>
            </w:r>
            <w:r w:rsidRPr="00922FDC">
              <w:rPr>
                <w:rFonts w:ascii="Arial" w:eastAsia="Calibri" w:hAnsi="Arial" w:cs="Arial"/>
                <w:spacing w:val="3"/>
                <w:sz w:val="14"/>
                <w:szCs w:val="14"/>
              </w:rPr>
              <w:t>l</w:t>
            </w:r>
            <w:r w:rsidRPr="00922FDC">
              <w:rPr>
                <w:rFonts w:ascii="Arial" w:eastAsia="Calibri" w:hAnsi="Arial" w:cs="Arial"/>
                <w:spacing w:val="-7"/>
                <w:sz w:val="14"/>
                <w:szCs w:val="14"/>
              </w:rPr>
              <w:t>v</w:t>
            </w:r>
            <w:r w:rsidRPr="00922FDC">
              <w:rPr>
                <w:rFonts w:ascii="Arial" w:eastAsia="Calibri" w:hAnsi="Arial" w:cs="Arial"/>
                <w:spacing w:val="-1"/>
                <w:sz w:val="14"/>
                <w:szCs w:val="14"/>
              </w:rPr>
              <w:t>an</w:t>
            </w:r>
            <w:r w:rsidRPr="00922FDC">
              <w:rPr>
                <w:rFonts w:ascii="Arial" w:eastAsia="Calibri" w:hAnsi="Arial" w:cs="Arial"/>
                <w:spacing w:val="3"/>
                <w:sz w:val="14"/>
                <w:szCs w:val="14"/>
              </w:rPr>
              <w:t>i</w:t>
            </w:r>
            <w:r w:rsidRPr="00922FDC">
              <w:rPr>
                <w:rFonts w:ascii="Arial" w:eastAsia="Calibri" w:hAnsi="Arial" w:cs="Arial"/>
                <w:spacing w:val="-2"/>
                <w:sz w:val="14"/>
                <w:szCs w:val="14"/>
              </w:rPr>
              <w:t>z</w:t>
            </w:r>
            <w:r w:rsidRPr="00922FDC">
              <w:rPr>
                <w:rFonts w:ascii="Arial" w:eastAsia="Calibri" w:hAnsi="Arial" w:cs="Arial"/>
                <w:spacing w:val="-1"/>
                <w:sz w:val="14"/>
                <w:szCs w:val="14"/>
              </w:rPr>
              <w:t>ada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z w:val="14"/>
                <w:szCs w:val="14"/>
              </w:rPr>
              <w:t>s</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80" w:right="-20"/>
              <w:rPr>
                <w:rFonts w:ascii="Times New Roman" w:eastAsia="Calibri" w:hAnsi="Times New Roman" w:cs="Times New Roman"/>
                <w:sz w:val="24"/>
                <w:szCs w:val="24"/>
              </w:rPr>
            </w:pPr>
            <w:r w:rsidRPr="00922FDC">
              <w:rPr>
                <w:rFonts w:ascii="Arial" w:eastAsia="Calibri" w:hAnsi="Arial" w:cs="Arial"/>
                <w:spacing w:val="-1"/>
                <w:sz w:val="14"/>
                <w:szCs w:val="14"/>
              </w:rPr>
              <w:t>750</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364" w:right="-26"/>
              <w:rPr>
                <w:rFonts w:ascii="Times New Roman" w:eastAsia="Calibri" w:hAnsi="Times New Roman" w:cs="Times New Roman"/>
                <w:sz w:val="24"/>
                <w:szCs w:val="24"/>
              </w:rPr>
            </w:pPr>
            <w:r w:rsidRPr="00922FDC">
              <w:rPr>
                <w:rFonts w:ascii="Arial" w:eastAsia="Calibri" w:hAnsi="Arial" w:cs="Arial"/>
                <w:spacing w:val="-1"/>
                <w:w w:val="99"/>
                <w:sz w:val="14"/>
                <w:szCs w:val="14"/>
              </w:rPr>
              <w:t>210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628" w:right="-38"/>
              <w:rPr>
                <w:rFonts w:ascii="Times New Roman" w:eastAsia="Calibri" w:hAnsi="Times New Roman" w:cs="Times New Roman"/>
                <w:sz w:val="24"/>
                <w:szCs w:val="24"/>
              </w:rPr>
            </w:pPr>
            <w:r w:rsidRPr="00922FDC">
              <w:rPr>
                <w:rFonts w:ascii="Arial" w:eastAsia="Calibri" w:hAnsi="Arial" w:cs="Arial"/>
                <w:spacing w:val="-1"/>
                <w:w w:val="99"/>
                <w:sz w:val="14"/>
                <w:szCs w:val="14"/>
              </w:rPr>
              <w:t>157</w:t>
            </w:r>
            <w:r w:rsidRPr="00922FDC">
              <w:rPr>
                <w:rFonts w:ascii="Arial" w:eastAsia="Calibri" w:hAnsi="Arial" w:cs="Arial"/>
                <w:w w:val="99"/>
                <w:sz w:val="14"/>
                <w:szCs w:val="14"/>
              </w:rPr>
              <w:t>.</w:t>
            </w:r>
            <w:r w:rsidRPr="00922FDC">
              <w:rPr>
                <w:rFonts w:ascii="Arial" w:eastAsia="Calibri" w:hAnsi="Arial" w:cs="Arial"/>
                <w:spacing w:val="-1"/>
                <w:w w:val="99"/>
                <w:sz w:val="14"/>
                <w:szCs w:val="14"/>
              </w:rPr>
              <w:t>500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.7</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z w:val="14"/>
                <w:szCs w:val="14"/>
              </w:rPr>
              <w:t>Re</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4"/>
                <w:sz w:val="14"/>
                <w:szCs w:val="14"/>
              </w:rPr>
              <w:t>m</w:t>
            </w:r>
            <w:r w:rsidRPr="00922FDC">
              <w:rPr>
                <w:rFonts w:ascii="Arial" w:eastAsia="Calibri" w:hAnsi="Arial" w:cs="Arial"/>
                <w:spacing w:val="-1"/>
                <w:sz w:val="14"/>
                <w:szCs w:val="14"/>
              </w:rPr>
              <w:t>b</w:t>
            </w:r>
            <w:r w:rsidRPr="00922FDC">
              <w:rPr>
                <w:rFonts w:ascii="Arial" w:eastAsia="Calibri" w:hAnsi="Arial" w:cs="Arial"/>
                <w:spacing w:val="3"/>
                <w:sz w:val="14"/>
                <w:szCs w:val="14"/>
              </w:rPr>
              <w:t>i</w:t>
            </w:r>
            <w:r w:rsidRPr="00922FDC">
              <w:rPr>
                <w:rFonts w:ascii="Arial" w:eastAsia="Calibri" w:hAnsi="Arial" w:cs="Arial"/>
                <w:sz w:val="14"/>
                <w:szCs w:val="14"/>
              </w:rPr>
              <w:t>o</w:t>
            </w:r>
            <w:r w:rsidRPr="00922FDC">
              <w:rPr>
                <w:rFonts w:ascii="Arial" w:eastAsia="Calibri" w:hAnsi="Arial" w:cs="Arial"/>
                <w:spacing w:val="-3"/>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hapa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f</w:t>
            </w:r>
            <w:r w:rsidRPr="00922FDC">
              <w:rPr>
                <w:rFonts w:ascii="Arial" w:eastAsia="Calibri" w:hAnsi="Arial" w:cs="Arial"/>
                <w:spacing w:val="3"/>
                <w:sz w:val="14"/>
                <w:szCs w:val="14"/>
              </w:rPr>
              <w:t>i</w:t>
            </w:r>
            <w:r w:rsidRPr="00922FDC">
              <w:rPr>
                <w:rFonts w:ascii="Arial" w:eastAsia="Calibri" w:hAnsi="Arial" w:cs="Arial"/>
                <w:spacing w:val="-1"/>
                <w:sz w:val="14"/>
                <w:szCs w:val="14"/>
              </w:rPr>
              <w:t>b</w:t>
            </w:r>
            <w:r w:rsidRPr="00922FDC">
              <w:rPr>
                <w:rFonts w:ascii="Arial" w:eastAsia="Calibri" w:hAnsi="Arial" w:cs="Arial"/>
                <w:spacing w:val="2"/>
                <w:sz w:val="14"/>
                <w:szCs w:val="14"/>
              </w:rPr>
              <w:t>r</w:t>
            </w:r>
            <w:r w:rsidRPr="00922FDC">
              <w:rPr>
                <w:rFonts w:ascii="Arial" w:eastAsia="Calibri" w:hAnsi="Arial" w:cs="Arial"/>
                <w:spacing w:val="-1"/>
                <w:sz w:val="14"/>
                <w:szCs w:val="14"/>
              </w:rPr>
              <w:t>o</w:t>
            </w:r>
            <w:r w:rsidRPr="00922FDC">
              <w:rPr>
                <w:rFonts w:ascii="Arial" w:eastAsia="Calibri" w:hAnsi="Arial" w:cs="Arial"/>
                <w:spacing w:val="2"/>
                <w:sz w:val="14"/>
                <w:szCs w:val="14"/>
              </w:rPr>
              <w:t>c</w:t>
            </w:r>
            <w:r w:rsidRPr="00922FDC">
              <w:rPr>
                <w:rFonts w:ascii="Arial" w:eastAsia="Calibri" w:hAnsi="Arial" w:cs="Arial"/>
                <w:spacing w:val="-1"/>
                <w:sz w:val="14"/>
                <w:szCs w:val="14"/>
              </w:rPr>
              <w:t>e</w:t>
            </w:r>
            <w:r w:rsidRPr="00922FDC">
              <w:rPr>
                <w:rFonts w:ascii="Arial" w:eastAsia="Calibri" w:hAnsi="Arial" w:cs="Arial"/>
                <w:spacing w:val="4"/>
                <w:sz w:val="14"/>
                <w:szCs w:val="14"/>
              </w:rPr>
              <w:t>m</w:t>
            </w:r>
            <w:r w:rsidRPr="00922FDC">
              <w:rPr>
                <w:rFonts w:ascii="Arial" w:eastAsia="Calibri" w:hAnsi="Arial" w:cs="Arial"/>
                <w:spacing w:val="-1"/>
                <w:sz w:val="14"/>
                <w:szCs w:val="14"/>
              </w:rPr>
              <w:t>en</w:t>
            </w:r>
            <w:r w:rsidRPr="00922FDC">
              <w:rPr>
                <w:rFonts w:ascii="Arial" w:eastAsia="Calibri" w:hAnsi="Arial" w:cs="Arial"/>
                <w:sz w:val="14"/>
                <w:szCs w:val="14"/>
              </w:rPr>
              <w:t>to</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a</w:t>
            </w:r>
            <w:r w:rsidRPr="00922FDC">
              <w:rPr>
                <w:rFonts w:ascii="Arial" w:eastAsia="Calibri" w:hAnsi="Arial" w:cs="Arial"/>
                <w:sz w:val="14"/>
                <w:szCs w:val="14"/>
              </w:rPr>
              <w:t xml:space="preserve">l </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ado</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23" w:right="223"/>
              <w:jc w:val="center"/>
              <w:rPr>
                <w:rFonts w:ascii="Times New Roman" w:eastAsia="Calibri" w:hAnsi="Times New Roman" w:cs="Times New Roman"/>
                <w:sz w:val="24"/>
                <w:szCs w:val="24"/>
              </w:rPr>
            </w:pPr>
            <w:proofErr w:type="spellStart"/>
            <w:r w:rsidRPr="00922FDC">
              <w:rPr>
                <w:rFonts w:ascii="Arial" w:eastAsia="Calibri" w:hAnsi="Arial" w:cs="Arial"/>
                <w:spacing w:val="-1"/>
                <w:w w:val="99"/>
                <w:sz w:val="14"/>
                <w:szCs w:val="14"/>
              </w:rPr>
              <w:t>g</w:t>
            </w:r>
            <w:r w:rsidRPr="00922FDC">
              <w:rPr>
                <w:rFonts w:ascii="Arial" w:eastAsia="Calibri" w:hAnsi="Arial" w:cs="Arial"/>
                <w:spacing w:val="3"/>
                <w:w w:val="99"/>
                <w:sz w:val="14"/>
                <w:szCs w:val="14"/>
              </w:rPr>
              <w:t>l</w:t>
            </w:r>
            <w:proofErr w:type="spellEnd"/>
            <w:r w:rsidRPr="00922FDC">
              <w:rPr>
                <w:rFonts w:ascii="Arial" w:eastAsia="Calibri" w:hAnsi="Arial" w:cs="Arial"/>
                <w:w w:val="99"/>
                <w:sz w:val="14"/>
                <w:szCs w:val="14"/>
              </w:rPr>
              <w:t>.</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right="20"/>
              <w:jc w:val="right"/>
              <w:rPr>
                <w:rFonts w:ascii="Times New Roman" w:eastAsia="Calibri" w:hAnsi="Times New Roman" w:cs="Times New Roman"/>
                <w:sz w:val="24"/>
                <w:szCs w:val="24"/>
              </w:rPr>
            </w:pPr>
            <w:r w:rsidRPr="00922FDC">
              <w:rPr>
                <w:rFonts w:ascii="Arial" w:eastAsia="Calibri" w:hAnsi="Arial" w:cs="Arial"/>
                <w:w w:val="99"/>
                <w:sz w:val="14"/>
                <w:szCs w:val="14"/>
              </w:rPr>
              <w:t>1</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87" w:right="-26"/>
              <w:rPr>
                <w:rFonts w:ascii="Times New Roman" w:eastAsia="Calibri" w:hAnsi="Times New Roman" w:cs="Times New Roman"/>
                <w:sz w:val="24"/>
                <w:szCs w:val="24"/>
              </w:rPr>
            </w:pPr>
            <w:r w:rsidRPr="00922FDC">
              <w:rPr>
                <w:rFonts w:ascii="Arial" w:eastAsia="Calibri" w:hAnsi="Arial" w:cs="Arial"/>
                <w:spacing w:val="-1"/>
                <w:w w:val="99"/>
                <w:sz w:val="14"/>
                <w:szCs w:val="14"/>
              </w:rPr>
              <w:t>9000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82" w:right="-33"/>
              <w:rPr>
                <w:rFonts w:ascii="Times New Roman" w:eastAsia="Calibri" w:hAnsi="Times New Roman" w:cs="Times New Roman"/>
                <w:sz w:val="24"/>
                <w:szCs w:val="24"/>
              </w:rPr>
            </w:pPr>
            <w:r w:rsidRPr="00922FDC">
              <w:rPr>
                <w:rFonts w:ascii="Arial" w:eastAsia="Calibri" w:hAnsi="Arial" w:cs="Arial"/>
                <w:spacing w:val="-1"/>
                <w:w w:val="99"/>
                <w:sz w:val="14"/>
                <w:szCs w:val="14"/>
              </w:rPr>
              <w:t>9</w:t>
            </w:r>
            <w:r w:rsidRPr="00922FDC">
              <w:rPr>
                <w:rFonts w:ascii="Arial" w:eastAsia="Calibri" w:hAnsi="Arial" w:cs="Arial"/>
                <w:w w:val="99"/>
                <w:sz w:val="14"/>
                <w:szCs w:val="14"/>
              </w:rPr>
              <w:t>.</w:t>
            </w:r>
            <w:r w:rsidRPr="00922FDC">
              <w:rPr>
                <w:rFonts w:ascii="Arial" w:eastAsia="Calibri" w:hAnsi="Arial" w:cs="Arial"/>
                <w:spacing w:val="-1"/>
                <w:w w:val="99"/>
                <w:sz w:val="14"/>
                <w:szCs w:val="14"/>
              </w:rPr>
              <w:t>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.8</w:t>
            </w: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A</w:t>
            </w:r>
            <w:r w:rsidRPr="00922FDC">
              <w:rPr>
                <w:rFonts w:ascii="Arial" w:eastAsia="Calibri" w:hAnsi="Arial" w:cs="Arial"/>
                <w:spacing w:val="3"/>
                <w:sz w:val="14"/>
                <w:szCs w:val="14"/>
              </w:rPr>
              <w:t>j</w:t>
            </w:r>
            <w:r w:rsidRPr="00922FDC">
              <w:rPr>
                <w:rFonts w:ascii="Arial" w:eastAsia="Calibri" w:hAnsi="Arial" w:cs="Arial"/>
                <w:spacing w:val="-1"/>
                <w:sz w:val="14"/>
                <w:szCs w:val="14"/>
              </w:rPr>
              <w:t>u</w:t>
            </w:r>
            <w:r w:rsidRPr="00922FDC">
              <w:rPr>
                <w:rFonts w:ascii="Arial" w:eastAsia="Calibri" w:hAnsi="Arial" w:cs="Arial"/>
                <w:spacing w:val="2"/>
                <w:sz w:val="14"/>
                <w:szCs w:val="14"/>
              </w:rPr>
              <w:t>s</w:t>
            </w:r>
            <w:r w:rsidRPr="00922FDC">
              <w:rPr>
                <w:rFonts w:ascii="Arial" w:eastAsia="Calibri" w:hAnsi="Arial" w:cs="Arial"/>
                <w:sz w:val="14"/>
                <w:szCs w:val="14"/>
              </w:rPr>
              <w:t>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to</w:t>
            </w:r>
            <w:r w:rsidRPr="00922FDC">
              <w:rPr>
                <w:rFonts w:ascii="Arial" w:eastAsia="Calibri" w:hAnsi="Arial" w:cs="Arial"/>
                <w:spacing w:val="2"/>
                <w:sz w:val="14"/>
                <w:szCs w:val="14"/>
              </w:rPr>
              <w:t>r</w:t>
            </w:r>
            <w:r w:rsidRPr="00922FDC">
              <w:rPr>
                <w:rFonts w:ascii="Arial" w:eastAsia="Calibri" w:hAnsi="Arial" w:cs="Arial"/>
                <w:spacing w:val="-1"/>
                <w:sz w:val="14"/>
                <w:szCs w:val="14"/>
              </w:rPr>
              <w:t>n</w:t>
            </w:r>
            <w:r w:rsidRPr="00922FDC">
              <w:rPr>
                <w:rFonts w:ascii="Arial" w:eastAsia="Calibri" w:hAnsi="Arial" w:cs="Arial"/>
                <w:spacing w:val="3"/>
                <w:sz w:val="14"/>
                <w:szCs w:val="14"/>
              </w:rPr>
              <w:t>ill</w:t>
            </w:r>
            <w:r w:rsidRPr="00922FDC">
              <w:rPr>
                <w:rFonts w:ascii="Arial" w:eastAsia="Calibri" w:hAnsi="Arial" w:cs="Arial"/>
                <w:spacing w:val="-1"/>
                <w:sz w:val="14"/>
                <w:szCs w:val="14"/>
              </w:rPr>
              <w:t>o</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f</w:t>
            </w:r>
            <w:r w:rsidRPr="00922FDC">
              <w:rPr>
                <w:rFonts w:ascii="Arial" w:eastAsia="Calibri" w:hAnsi="Arial" w:cs="Arial"/>
                <w:spacing w:val="3"/>
                <w:sz w:val="14"/>
                <w:szCs w:val="14"/>
              </w:rPr>
              <w:t>ij</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23" w:right="223"/>
              <w:jc w:val="center"/>
              <w:rPr>
                <w:rFonts w:ascii="Times New Roman" w:eastAsia="Calibri" w:hAnsi="Times New Roman" w:cs="Times New Roman"/>
                <w:sz w:val="24"/>
                <w:szCs w:val="24"/>
              </w:rPr>
            </w:pPr>
            <w:proofErr w:type="spellStart"/>
            <w:r w:rsidRPr="00922FDC">
              <w:rPr>
                <w:rFonts w:ascii="Arial" w:eastAsia="Calibri" w:hAnsi="Arial" w:cs="Arial"/>
                <w:spacing w:val="-1"/>
                <w:w w:val="99"/>
                <w:sz w:val="14"/>
                <w:szCs w:val="14"/>
              </w:rPr>
              <w:t>g</w:t>
            </w:r>
            <w:r w:rsidRPr="00922FDC">
              <w:rPr>
                <w:rFonts w:ascii="Arial" w:eastAsia="Calibri" w:hAnsi="Arial" w:cs="Arial"/>
                <w:spacing w:val="3"/>
                <w:w w:val="99"/>
                <w:sz w:val="14"/>
                <w:szCs w:val="14"/>
              </w:rPr>
              <w:t>l</w:t>
            </w:r>
            <w:proofErr w:type="spellEnd"/>
            <w:r w:rsidRPr="00922FDC">
              <w:rPr>
                <w:rFonts w:ascii="Arial" w:eastAsia="Calibri" w:hAnsi="Arial" w:cs="Arial"/>
                <w:w w:val="99"/>
                <w:sz w:val="14"/>
                <w:szCs w:val="14"/>
              </w:rPr>
              <w:t>.</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right="20"/>
              <w:jc w:val="right"/>
              <w:rPr>
                <w:rFonts w:ascii="Times New Roman" w:eastAsia="Calibri" w:hAnsi="Times New Roman" w:cs="Times New Roman"/>
                <w:sz w:val="24"/>
                <w:szCs w:val="24"/>
              </w:rPr>
            </w:pPr>
            <w:r w:rsidRPr="00922FDC">
              <w:rPr>
                <w:rFonts w:ascii="Arial" w:eastAsia="Calibri" w:hAnsi="Arial" w:cs="Arial"/>
                <w:w w:val="99"/>
                <w:sz w:val="14"/>
                <w:szCs w:val="14"/>
              </w:rPr>
              <w:t>1</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287" w:right="-26"/>
              <w:rPr>
                <w:rFonts w:ascii="Times New Roman" w:eastAsia="Calibri" w:hAnsi="Times New Roman" w:cs="Times New Roman"/>
                <w:sz w:val="24"/>
                <w:szCs w:val="24"/>
              </w:rPr>
            </w:pPr>
            <w:r w:rsidRPr="00922FDC">
              <w:rPr>
                <w:rFonts w:ascii="Arial" w:eastAsia="Calibri" w:hAnsi="Arial" w:cs="Arial"/>
                <w:spacing w:val="-1"/>
                <w:w w:val="99"/>
                <w:sz w:val="14"/>
                <w:szCs w:val="14"/>
              </w:rPr>
              <w:t>9300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782" w:right="-33"/>
              <w:rPr>
                <w:rFonts w:ascii="Times New Roman" w:eastAsia="Calibri" w:hAnsi="Times New Roman" w:cs="Times New Roman"/>
                <w:sz w:val="24"/>
                <w:szCs w:val="24"/>
              </w:rPr>
            </w:pPr>
            <w:r w:rsidRPr="00922FDC">
              <w:rPr>
                <w:rFonts w:ascii="Arial" w:eastAsia="Calibri" w:hAnsi="Arial" w:cs="Arial"/>
                <w:spacing w:val="-1"/>
                <w:w w:val="99"/>
                <w:sz w:val="14"/>
                <w:szCs w:val="14"/>
              </w:rPr>
              <w:t>9</w:t>
            </w:r>
            <w:r w:rsidRPr="00922FDC">
              <w:rPr>
                <w:rFonts w:ascii="Arial" w:eastAsia="Calibri" w:hAnsi="Arial" w:cs="Arial"/>
                <w:w w:val="99"/>
                <w:sz w:val="14"/>
                <w:szCs w:val="14"/>
              </w:rPr>
              <w:t>.</w:t>
            </w:r>
            <w:r w:rsidRPr="00922FDC">
              <w:rPr>
                <w:rFonts w:ascii="Arial" w:eastAsia="Calibri" w:hAnsi="Arial" w:cs="Arial"/>
                <w:spacing w:val="-1"/>
                <w:w w:val="99"/>
                <w:sz w:val="14"/>
                <w:szCs w:val="14"/>
              </w:rPr>
              <w:t>300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4"/>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8" w:right="-33"/>
              <w:rPr>
                <w:rFonts w:ascii="Times New Roman" w:eastAsia="Calibri" w:hAnsi="Times New Roman" w:cs="Times New Roman"/>
                <w:sz w:val="24"/>
                <w:szCs w:val="24"/>
              </w:rPr>
            </w:pPr>
            <w:r w:rsidRPr="00922FDC">
              <w:rPr>
                <w:rFonts w:ascii="Arial" w:eastAsia="Calibri" w:hAnsi="Arial" w:cs="Arial"/>
                <w:b/>
                <w:bCs/>
                <w:spacing w:val="-1"/>
                <w:w w:val="99"/>
                <w:sz w:val="14"/>
                <w:szCs w:val="14"/>
              </w:rPr>
              <w:t>431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299</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3"/>
              <w:rPr>
                <w:rFonts w:ascii="Times New Roman" w:eastAsia="Calibri" w:hAnsi="Times New Roman" w:cs="Times New Roman"/>
                <w:sz w:val="24"/>
                <w:szCs w:val="24"/>
              </w:rPr>
            </w:pPr>
            <w:r w:rsidRPr="00922FDC">
              <w:rPr>
                <w:rFonts w:ascii="Arial" w:eastAsia="Calibri" w:hAnsi="Arial" w:cs="Arial"/>
                <w:b/>
                <w:bCs/>
                <w:sz w:val="14"/>
                <w:szCs w:val="14"/>
              </w:rPr>
              <w:t>2</w:t>
            </w:r>
          </w:p>
        </w:tc>
        <w:tc>
          <w:tcPr>
            <w:tcW w:w="9376"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65" w:lineRule="exact"/>
              <w:ind w:left="16"/>
              <w:rPr>
                <w:rFonts w:ascii="Times New Roman" w:eastAsia="Calibri" w:hAnsi="Times New Roman" w:cs="Times New Roman"/>
                <w:sz w:val="24"/>
                <w:szCs w:val="24"/>
              </w:rPr>
            </w:pPr>
            <w:r w:rsidRPr="00922FDC">
              <w:rPr>
                <w:rFonts w:ascii="Arial" w:eastAsia="Calibri" w:hAnsi="Arial" w:cs="Arial"/>
                <w:b/>
                <w:bCs/>
                <w:sz w:val="15"/>
                <w:szCs w:val="15"/>
              </w:rPr>
              <w:t>A</w:t>
            </w:r>
            <w:r w:rsidRPr="00922FDC">
              <w:rPr>
                <w:rFonts w:ascii="Arial" w:eastAsia="Calibri" w:hAnsi="Arial" w:cs="Arial"/>
                <w:b/>
                <w:bCs/>
                <w:spacing w:val="-4"/>
                <w:sz w:val="15"/>
                <w:szCs w:val="15"/>
              </w:rPr>
              <w:t>I</w:t>
            </w:r>
            <w:r w:rsidRPr="00922FDC">
              <w:rPr>
                <w:rFonts w:ascii="Arial" w:eastAsia="Calibri" w:hAnsi="Arial" w:cs="Arial"/>
                <w:b/>
                <w:bCs/>
                <w:spacing w:val="-2"/>
                <w:sz w:val="15"/>
                <w:szCs w:val="15"/>
              </w:rPr>
              <w:t>S</w:t>
            </w:r>
            <w:r w:rsidRPr="00922FDC">
              <w:rPr>
                <w:rFonts w:ascii="Arial" w:eastAsia="Calibri" w:hAnsi="Arial" w:cs="Arial"/>
                <w:b/>
                <w:bCs/>
                <w:spacing w:val="2"/>
                <w:sz w:val="15"/>
                <w:szCs w:val="15"/>
              </w:rPr>
              <w:t>L</w:t>
            </w:r>
            <w:r w:rsidRPr="00922FDC">
              <w:rPr>
                <w:rFonts w:ascii="Arial" w:eastAsia="Calibri" w:hAnsi="Arial" w:cs="Arial"/>
                <w:b/>
                <w:bCs/>
                <w:sz w:val="15"/>
                <w:szCs w:val="15"/>
              </w:rPr>
              <w:t>AC</w:t>
            </w:r>
            <w:r w:rsidRPr="00922FDC">
              <w:rPr>
                <w:rFonts w:ascii="Arial" w:eastAsia="Calibri" w:hAnsi="Arial" w:cs="Arial"/>
                <w:b/>
                <w:bCs/>
                <w:spacing w:val="-4"/>
                <w:sz w:val="15"/>
                <w:szCs w:val="15"/>
              </w:rPr>
              <w:t>IO</w:t>
            </w:r>
            <w:r w:rsidRPr="00922FDC">
              <w:rPr>
                <w:rFonts w:ascii="Arial" w:eastAsia="Calibri" w:hAnsi="Arial" w:cs="Arial"/>
                <w:b/>
                <w:bCs/>
                <w:sz w:val="15"/>
                <w:szCs w:val="15"/>
              </w:rPr>
              <w:t>N</w:t>
            </w:r>
            <w:r w:rsidRPr="00922FDC">
              <w:rPr>
                <w:rFonts w:ascii="Arial" w:eastAsia="Calibri" w:hAnsi="Arial" w:cs="Arial"/>
                <w:b/>
                <w:bCs/>
                <w:spacing w:val="-2"/>
                <w:sz w:val="15"/>
                <w:szCs w:val="15"/>
              </w:rPr>
              <w:t xml:space="preserve"> </w:t>
            </w:r>
            <w:r w:rsidRPr="00922FDC">
              <w:rPr>
                <w:rFonts w:ascii="Arial" w:eastAsia="Calibri" w:hAnsi="Arial" w:cs="Arial"/>
                <w:b/>
                <w:bCs/>
                <w:spacing w:val="2"/>
                <w:w w:val="102"/>
                <w:sz w:val="15"/>
                <w:szCs w:val="15"/>
              </w:rPr>
              <w:t>T</w:t>
            </w:r>
            <w:r w:rsidRPr="00922FDC">
              <w:rPr>
                <w:rFonts w:ascii="Arial" w:eastAsia="Calibri" w:hAnsi="Arial" w:cs="Arial"/>
                <w:b/>
                <w:bCs/>
                <w:spacing w:val="-2"/>
                <w:w w:val="102"/>
                <w:sz w:val="15"/>
                <w:szCs w:val="15"/>
              </w:rPr>
              <w:t>E</w:t>
            </w:r>
            <w:r w:rsidRPr="00922FDC">
              <w:rPr>
                <w:rFonts w:ascii="Arial" w:eastAsia="Calibri" w:hAnsi="Arial" w:cs="Arial"/>
                <w:b/>
                <w:bCs/>
                <w:spacing w:val="-5"/>
                <w:w w:val="102"/>
                <w:sz w:val="15"/>
                <w:szCs w:val="15"/>
              </w:rPr>
              <w:t>R</w:t>
            </w:r>
            <w:r w:rsidRPr="00922FDC">
              <w:rPr>
                <w:rFonts w:ascii="Arial" w:eastAsia="Calibri" w:hAnsi="Arial" w:cs="Arial"/>
                <w:b/>
                <w:bCs/>
                <w:spacing w:val="2"/>
                <w:w w:val="102"/>
                <w:sz w:val="15"/>
                <w:szCs w:val="15"/>
              </w:rPr>
              <w:t>M</w:t>
            </w:r>
            <w:r w:rsidRPr="00922FDC">
              <w:rPr>
                <w:rFonts w:ascii="Arial" w:eastAsia="Calibri" w:hAnsi="Arial" w:cs="Arial"/>
                <w:b/>
                <w:bCs/>
                <w:spacing w:val="-4"/>
                <w:w w:val="102"/>
                <w:sz w:val="15"/>
                <w:szCs w:val="15"/>
              </w:rPr>
              <w:t>O</w:t>
            </w:r>
            <w:r w:rsidRPr="00922FDC">
              <w:rPr>
                <w:rFonts w:ascii="Arial" w:eastAsia="Calibri" w:hAnsi="Arial" w:cs="Arial"/>
                <w:b/>
                <w:bCs/>
                <w:spacing w:val="-5"/>
                <w:w w:val="102"/>
                <w:sz w:val="15"/>
                <w:szCs w:val="15"/>
              </w:rPr>
              <w:t>H</w:t>
            </w:r>
            <w:r w:rsidRPr="00922FDC">
              <w:rPr>
                <w:rFonts w:ascii="Arial" w:eastAsia="Calibri" w:hAnsi="Arial" w:cs="Arial"/>
                <w:b/>
                <w:bCs/>
                <w:spacing w:val="-4"/>
                <w:w w:val="102"/>
                <w:sz w:val="15"/>
                <w:szCs w:val="15"/>
              </w:rPr>
              <w:t>I</w:t>
            </w:r>
            <w:r w:rsidRPr="00922FDC">
              <w:rPr>
                <w:rFonts w:ascii="Arial" w:eastAsia="Calibri" w:hAnsi="Arial" w:cs="Arial"/>
                <w:b/>
                <w:bCs/>
                <w:w w:val="102"/>
                <w:sz w:val="15"/>
                <w:szCs w:val="15"/>
              </w:rPr>
              <w:t>D</w:t>
            </w:r>
            <w:r w:rsidRPr="00922FDC">
              <w:rPr>
                <w:rFonts w:ascii="Arial" w:eastAsia="Calibri" w:hAnsi="Arial" w:cs="Arial"/>
                <w:b/>
                <w:bCs/>
                <w:spacing w:val="-5"/>
                <w:w w:val="102"/>
                <w:sz w:val="15"/>
                <w:szCs w:val="15"/>
              </w:rPr>
              <w:t>R</w:t>
            </w:r>
            <w:r w:rsidRPr="00922FDC">
              <w:rPr>
                <w:rFonts w:ascii="Arial" w:eastAsia="Calibri" w:hAnsi="Arial" w:cs="Arial"/>
                <w:b/>
                <w:bCs/>
                <w:spacing w:val="-4"/>
                <w:w w:val="102"/>
                <w:sz w:val="15"/>
                <w:szCs w:val="15"/>
              </w:rPr>
              <w:t>O</w:t>
            </w:r>
            <w:r w:rsidRPr="00922FDC">
              <w:rPr>
                <w:rFonts w:ascii="Arial" w:eastAsia="Calibri" w:hAnsi="Arial" w:cs="Arial"/>
                <w:b/>
                <w:bCs/>
                <w:spacing w:val="2"/>
                <w:w w:val="102"/>
                <w:sz w:val="15"/>
                <w:szCs w:val="15"/>
              </w:rPr>
              <w:t>F</w:t>
            </w:r>
            <w:r w:rsidRPr="00922FDC">
              <w:rPr>
                <w:rFonts w:ascii="Arial" w:eastAsia="Calibri" w:hAnsi="Arial" w:cs="Arial"/>
                <w:b/>
                <w:bCs/>
                <w:spacing w:val="-5"/>
                <w:w w:val="102"/>
                <w:sz w:val="15"/>
                <w:szCs w:val="15"/>
              </w:rPr>
              <w:t>U</w:t>
            </w:r>
            <w:r w:rsidRPr="00922FDC">
              <w:rPr>
                <w:rFonts w:ascii="Arial" w:eastAsia="Calibri" w:hAnsi="Arial" w:cs="Arial"/>
                <w:b/>
                <w:bCs/>
                <w:w w:val="102"/>
                <w:sz w:val="15"/>
                <w:szCs w:val="15"/>
              </w:rPr>
              <w:t>GA</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7"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2</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2"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A</w:t>
            </w:r>
            <w:r w:rsidRPr="00922FDC">
              <w:rPr>
                <w:rFonts w:ascii="Arial" w:eastAsia="Calibri" w:hAnsi="Arial" w:cs="Arial"/>
                <w:spacing w:val="-1"/>
                <w:sz w:val="14"/>
                <w:szCs w:val="14"/>
              </w:rPr>
              <w:t>p</w:t>
            </w:r>
            <w:r w:rsidRPr="00922FDC">
              <w:rPr>
                <w:rFonts w:ascii="Arial" w:eastAsia="Calibri" w:hAnsi="Arial" w:cs="Arial"/>
                <w:spacing w:val="3"/>
                <w:sz w:val="14"/>
                <w:szCs w:val="14"/>
              </w:rPr>
              <w:t>li</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pacing w:val="-1"/>
                <w:sz w:val="14"/>
                <w:szCs w:val="14"/>
              </w:rPr>
              <w:t>pu</w:t>
            </w:r>
            <w:r w:rsidRPr="00922FDC">
              <w:rPr>
                <w:rFonts w:ascii="Arial" w:eastAsia="Calibri" w:hAnsi="Arial" w:cs="Arial"/>
                <w:spacing w:val="4"/>
                <w:sz w:val="14"/>
                <w:szCs w:val="14"/>
              </w:rPr>
              <w:t>m</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po</w:t>
            </w:r>
            <w:r w:rsidRPr="00922FDC">
              <w:rPr>
                <w:rFonts w:ascii="Arial" w:eastAsia="Calibri" w:hAnsi="Arial" w:cs="Arial"/>
                <w:spacing w:val="3"/>
                <w:sz w:val="14"/>
                <w:szCs w:val="14"/>
              </w:rPr>
              <w:t>li</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z w:val="14"/>
                <w:szCs w:val="14"/>
              </w:rPr>
              <w:t>t</w:t>
            </w:r>
            <w:r w:rsidRPr="00922FDC">
              <w:rPr>
                <w:rFonts w:ascii="Arial" w:eastAsia="Calibri" w:hAnsi="Arial" w:cs="Arial"/>
                <w:spacing w:val="-1"/>
                <w:sz w:val="14"/>
                <w:szCs w:val="14"/>
              </w:rPr>
              <w:t>an</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po</w:t>
            </w:r>
            <w:r w:rsidRPr="00922FDC">
              <w:rPr>
                <w:rFonts w:ascii="Arial" w:eastAsia="Calibri" w:hAnsi="Arial" w:cs="Arial"/>
                <w:sz w:val="14"/>
                <w:szCs w:val="14"/>
              </w:rPr>
              <w:t xml:space="preserve">r </w:t>
            </w:r>
            <w:r w:rsidRPr="00922FDC">
              <w:rPr>
                <w:rFonts w:ascii="Arial" w:eastAsia="Calibri" w:hAnsi="Arial" w:cs="Arial"/>
                <w:spacing w:val="-1"/>
                <w:sz w:val="14"/>
                <w:szCs w:val="14"/>
              </w:rPr>
              <w:t>e</w:t>
            </w:r>
            <w:r w:rsidRPr="00922FDC">
              <w:rPr>
                <w:rFonts w:ascii="Arial" w:eastAsia="Calibri" w:hAnsi="Arial" w:cs="Arial"/>
                <w:sz w:val="14"/>
                <w:szCs w:val="14"/>
              </w:rPr>
              <w:t>l</w:t>
            </w:r>
            <w:r w:rsidRPr="00922FDC">
              <w:rPr>
                <w:rFonts w:ascii="Arial" w:eastAsia="Calibri" w:hAnsi="Arial" w:cs="Arial"/>
                <w:spacing w:val="1"/>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3"/>
                <w:sz w:val="14"/>
                <w:szCs w:val="14"/>
              </w:rPr>
              <w:t>i</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4"/>
                <w:sz w:val="14"/>
                <w:szCs w:val="14"/>
              </w:rPr>
              <w:t>m</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1"/>
                <w:sz w:val="14"/>
                <w:szCs w:val="14"/>
              </w:rPr>
              <w:t xml:space="preserve"> a</w:t>
            </w:r>
            <w:r w:rsidRPr="00922FDC">
              <w:rPr>
                <w:rFonts w:ascii="Arial" w:eastAsia="Calibri" w:hAnsi="Arial" w:cs="Arial"/>
                <w:sz w:val="14"/>
                <w:szCs w:val="14"/>
              </w:rPr>
              <w:t>t</w:t>
            </w:r>
            <w:r w:rsidRPr="00922FDC">
              <w:rPr>
                <w:rFonts w:ascii="Arial" w:eastAsia="Calibri" w:hAnsi="Arial" w:cs="Arial"/>
                <w:spacing w:val="-1"/>
                <w:sz w:val="14"/>
                <w:szCs w:val="14"/>
              </w:rPr>
              <w:t>o</w:t>
            </w:r>
            <w:r w:rsidRPr="00922FDC">
              <w:rPr>
                <w:rFonts w:ascii="Arial" w:eastAsia="Calibri" w:hAnsi="Arial" w:cs="Arial"/>
                <w:spacing w:val="4"/>
                <w:sz w:val="14"/>
                <w:szCs w:val="14"/>
              </w:rPr>
              <w:t>m</w:t>
            </w:r>
            <w:r w:rsidRPr="00922FDC">
              <w:rPr>
                <w:rFonts w:ascii="Arial" w:eastAsia="Calibri" w:hAnsi="Arial" w:cs="Arial"/>
                <w:spacing w:val="3"/>
                <w:sz w:val="14"/>
                <w:szCs w:val="14"/>
              </w:rPr>
              <w:t>i</w:t>
            </w:r>
            <w:r w:rsidRPr="00922FDC">
              <w:rPr>
                <w:rFonts w:ascii="Arial" w:eastAsia="Calibri" w:hAnsi="Arial" w:cs="Arial"/>
                <w:spacing w:val="-2"/>
                <w:sz w:val="14"/>
                <w:szCs w:val="14"/>
              </w:rPr>
              <w:t>z</w:t>
            </w:r>
            <w:r w:rsidRPr="00922FDC">
              <w:rPr>
                <w:rFonts w:ascii="Arial" w:eastAsia="Calibri" w:hAnsi="Arial" w:cs="Arial"/>
                <w:spacing w:val="-1"/>
                <w:sz w:val="14"/>
                <w:szCs w:val="14"/>
              </w:rPr>
              <w:t>ad</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3"/>
                <w:sz w:val="14"/>
                <w:szCs w:val="14"/>
              </w:rPr>
              <w:t>i</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3"/>
                <w:sz w:val="14"/>
                <w:szCs w:val="14"/>
              </w:rPr>
              <w:t>i</w:t>
            </w:r>
            <w:r w:rsidRPr="00922FDC">
              <w:rPr>
                <w:rFonts w:ascii="Arial" w:eastAsia="Calibri" w:hAnsi="Arial" w:cs="Arial"/>
                <w:sz w:val="14"/>
                <w:szCs w:val="14"/>
              </w:rPr>
              <w:t>t</w:t>
            </w:r>
            <w:r w:rsidRPr="00922FDC">
              <w:rPr>
                <w:rFonts w:ascii="Arial" w:eastAsia="Calibri" w:hAnsi="Arial" w:cs="Arial"/>
                <w:spacing w:val="-1"/>
                <w:sz w:val="14"/>
                <w:szCs w:val="14"/>
              </w:rPr>
              <w:t>u</w:t>
            </w:r>
            <w:r w:rsidRPr="00922FDC">
              <w:rPr>
                <w:rFonts w:ascii="Arial" w:eastAsia="Calibri" w:hAnsi="Arial" w:cs="Arial"/>
                <w:sz w:val="14"/>
                <w:szCs w:val="14"/>
              </w:rPr>
              <w:t>"</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pacing w:val="-1"/>
                <w:sz w:val="14"/>
                <w:szCs w:val="14"/>
              </w:rPr>
              <w:t>da</w:t>
            </w:r>
            <w:r w:rsidRPr="00922FDC">
              <w:rPr>
                <w:rFonts w:ascii="Arial" w:eastAsia="Calibri" w:hAnsi="Arial" w:cs="Arial"/>
                <w:sz w:val="14"/>
                <w:szCs w:val="14"/>
              </w:rPr>
              <w:t>d</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e</w:t>
            </w:r>
            <w:r w:rsidRPr="00922FDC">
              <w:rPr>
                <w:rFonts w:ascii="Arial" w:eastAsia="Calibri" w:hAnsi="Arial" w:cs="Arial"/>
                <w:spacing w:val="2"/>
                <w:sz w:val="14"/>
                <w:szCs w:val="14"/>
              </w:rPr>
              <w:t>r</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1"/>
                <w:sz w:val="14"/>
                <w:szCs w:val="14"/>
              </w:rPr>
              <w:t>ada</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áqu</w:t>
            </w:r>
            <w:r w:rsidRPr="00922FDC">
              <w:rPr>
                <w:rFonts w:ascii="Arial" w:eastAsia="Calibri" w:hAnsi="Arial" w:cs="Arial"/>
                <w:spacing w:val="3"/>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a</w:t>
            </w:r>
            <w:r w:rsidRPr="00922FDC">
              <w:rPr>
                <w:rFonts w:ascii="Arial" w:eastAsia="Calibri" w:hAnsi="Arial" w:cs="Arial"/>
                <w:spacing w:val="-3"/>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ap</w:t>
            </w:r>
            <w:r w:rsidRPr="00922FDC">
              <w:rPr>
                <w:rFonts w:ascii="Arial" w:eastAsia="Calibri" w:hAnsi="Arial" w:cs="Arial"/>
                <w:spacing w:val="3"/>
                <w:sz w:val="14"/>
                <w:szCs w:val="14"/>
              </w:rPr>
              <w:t>li</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2"/>
                <w:sz w:val="14"/>
                <w:szCs w:val="14"/>
              </w:rPr>
              <w:t>Gr</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1"/>
                <w:sz w:val="14"/>
                <w:szCs w:val="14"/>
              </w:rPr>
              <w:t>o</w:t>
            </w:r>
            <w:proofErr w:type="spellEnd"/>
            <w:r w:rsidRPr="00922FDC">
              <w:rPr>
                <w:rFonts w:ascii="Arial" w:eastAsia="Calibri" w:hAnsi="Arial" w:cs="Arial"/>
                <w:spacing w:val="-1"/>
                <w:sz w:val="14"/>
                <w:szCs w:val="14"/>
              </w:rPr>
              <w:t>"</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an</w:t>
            </w:r>
            <w:r w:rsidRPr="00922FDC">
              <w:rPr>
                <w:rFonts w:ascii="Arial" w:eastAsia="Calibri" w:hAnsi="Arial" w:cs="Arial"/>
                <w:sz w:val="14"/>
                <w:szCs w:val="14"/>
              </w:rPr>
              <w:t>o</w:t>
            </w:r>
            <w:r w:rsidRPr="00922FDC">
              <w:rPr>
                <w:rFonts w:ascii="Arial" w:eastAsia="Calibri" w:hAnsi="Arial" w:cs="Arial"/>
                <w:spacing w:val="-1"/>
                <w:sz w:val="14"/>
                <w:szCs w:val="14"/>
              </w:rPr>
              <w:t xml:space="preserve"> 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ob</w:t>
            </w:r>
            <w:r w:rsidRPr="00922FDC">
              <w:rPr>
                <w:rFonts w:ascii="Arial" w:eastAsia="Calibri" w:hAnsi="Arial" w:cs="Arial"/>
                <w:spacing w:val="2"/>
                <w:sz w:val="14"/>
                <w:szCs w:val="14"/>
              </w:rPr>
              <w:t>r</w:t>
            </w:r>
            <w:r w:rsidRPr="00922FDC">
              <w:rPr>
                <w:rFonts w:ascii="Arial" w:eastAsia="Calibri" w:hAnsi="Arial" w:cs="Arial"/>
                <w:sz w:val="14"/>
                <w:szCs w:val="14"/>
              </w:rPr>
              <w:t>a</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pacing w:val="-1"/>
                <w:sz w:val="14"/>
                <w:szCs w:val="14"/>
              </w:rPr>
              <w:t>da</w:t>
            </w:r>
            <w:r w:rsidRPr="00922FDC">
              <w:rPr>
                <w:rFonts w:ascii="Arial" w:eastAsia="Calibri" w:hAnsi="Arial" w:cs="Arial"/>
                <w:sz w:val="14"/>
                <w:szCs w:val="14"/>
              </w:rPr>
              <w:t>d</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e</w:t>
            </w:r>
            <w:r w:rsidRPr="00922FDC">
              <w:rPr>
                <w:rFonts w:ascii="Arial" w:eastAsia="Calibri" w:hAnsi="Arial" w:cs="Arial"/>
                <w:spacing w:val="2"/>
                <w:sz w:val="14"/>
                <w:szCs w:val="14"/>
              </w:rPr>
              <w:t>r</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z w:val="14"/>
                <w:szCs w:val="14"/>
              </w:rPr>
              <w:t>f</w:t>
            </w:r>
            <w:r w:rsidRPr="00922FDC">
              <w:rPr>
                <w:rFonts w:ascii="Arial" w:eastAsia="Calibri" w:hAnsi="Arial" w:cs="Arial"/>
                <w:spacing w:val="2"/>
                <w:sz w:val="14"/>
                <w:szCs w:val="14"/>
              </w:rPr>
              <w:t>ic</w:t>
            </w:r>
            <w:r w:rsidRPr="00922FDC">
              <w:rPr>
                <w:rFonts w:ascii="Arial" w:eastAsia="Calibri" w:hAnsi="Arial" w:cs="Arial"/>
                <w:spacing w:val="-1"/>
                <w:sz w:val="14"/>
                <w:szCs w:val="14"/>
              </w:rPr>
              <w:t>ada</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áqu</w:t>
            </w:r>
            <w:r w:rsidRPr="00922FDC">
              <w:rPr>
                <w:rFonts w:ascii="Arial" w:eastAsia="Calibri" w:hAnsi="Arial" w:cs="Arial"/>
                <w:spacing w:val="3"/>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a</w:t>
            </w:r>
            <w:r w:rsidRPr="00922FDC">
              <w:rPr>
                <w:rFonts w:ascii="Arial" w:eastAsia="Calibri" w:hAnsi="Arial" w:cs="Arial"/>
                <w:spacing w:val="-3"/>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ap</w:t>
            </w:r>
            <w:r w:rsidRPr="00922FDC">
              <w:rPr>
                <w:rFonts w:ascii="Arial" w:eastAsia="Calibri" w:hAnsi="Arial" w:cs="Arial"/>
                <w:spacing w:val="3"/>
                <w:sz w:val="14"/>
                <w:szCs w:val="14"/>
              </w:rPr>
              <w:t>li</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2"/>
                <w:sz w:val="14"/>
                <w:szCs w:val="14"/>
              </w:rPr>
              <w:t>Gr</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1"/>
                <w:sz w:val="14"/>
                <w:szCs w:val="14"/>
              </w:rPr>
              <w:t>o</w:t>
            </w:r>
            <w:proofErr w:type="spellEnd"/>
            <w:r w:rsidRPr="00922FDC">
              <w:rPr>
                <w:rFonts w:ascii="Arial" w:eastAsia="Calibri" w:hAnsi="Arial" w:cs="Arial"/>
                <w:spacing w:val="-1"/>
                <w:sz w:val="14"/>
                <w:szCs w:val="14"/>
              </w:rPr>
              <w:t>"</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an</w:t>
            </w:r>
            <w:r w:rsidRPr="00922FDC">
              <w:rPr>
                <w:rFonts w:ascii="Arial" w:eastAsia="Calibri" w:hAnsi="Arial" w:cs="Arial"/>
                <w:sz w:val="14"/>
                <w:szCs w:val="14"/>
              </w:rPr>
              <w:t>o</w:t>
            </w:r>
            <w:r w:rsidRPr="00922FDC">
              <w:rPr>
                <w:rFonts w:ascii="Arial" w:eastAsia="Calibri" w:hAnsi="Arial" w:cs="Arial"/>
                <w:spacing w:val="-1"/>
                <w:sz w:val="14"/>
                <w:szCs w:val="14"/>
              </w:rPr>
              <w:t xml:space="preserve"> 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ob</w:t>
            </w:r>
            <w:r w:rsidRPr="00922FDC">
              <w:rPr>
                <w:rFonts w:ascii="Arial" w:eastAsia="Calibri" w:hAnsi="Arial" w:cs="Arial"/>
                <w:spacing w:val="2"/>
                <w:sz w:val="14"/>
                <w:szCs w:val="14"/>
              </w:rPr>
              <w:t>r</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pacing w:val="-1"/>
                <w:sz w:val="14"/>
                <w:szCs w:val="14"/>
              </w:rPr>
              <w:t>pe</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pacing w:val="-2"/>
                <w:sz w:val="14"/>
                <w:szCs w:val="14"/>
              </w:rPr>
              <w:t>z</w:t>
            </w:r>
            <w:r w:rsidRPr="00922FDC">
              <w:rPr>
                <w:rFonts w:ascii="Arial" w:eastAsia="Calibri" w:hAnsi="Arial" w:cs="Arial"/>
                <w:spacing w:val="-1"/>
                <w:sz w:val="14"/>
                <w:szCs w:val="14"/>
              </w:rPr>
              <w:t>ad</w:t>
            </w:r>
            <w:r w:rsidRPr="00922FDC">
              <w:rPr>
                <w:rFonts w:ascii="Arial" w:eastAsia="Calibri" w:hAnsi="Arial" w:cs="Arial"/>
                <w:sz w:val="14"/>
                <w:szCs w:val="14"/>
              </w:rPr>
              <w:t>a</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s</w:t>
            </w:r>
            <w:r w:rsidRPr="00922FDC">
              <w:rPr>
                <w:rFonts w:ascii="Arial" w:eastAsia="Calibri" w:hAnsi="Arial" w:cs="Arial"/>
                <w:spacing w:val="-1"/>
                <w:sz w:val="14"/>
                <w:szCs w:val="14"/>
              </w:rPr>
              <w:t>ob</w:t>
            </w:r>
            <w:r w:rsidRPr="00922FDC">
              <w:rPr>
                <w:rFonts w:ascii="Arial" w:eastAsia="Calibri" w:hAnsi="Arial" w:cs="Arial"/>
                <w:spacing w:val="2"/>
                <w:sz w:val="14"/>
                <w:szCs w:val="14"/>
              </w:rPr>
              <w:t>r</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ub</w:t>
            </w:r>
            <w:r w:rsidRPr="00922FDC">
              <w:rPr>
                <w:rFonts w:ascii="Arial" w:eastAsia="Calibri" w:hAnsi="Arial" w:cs="Arial"/>
                <w:spacing w:val="3"/>
                <w:sz w:val="14"/>
                <w:szCs w:val="14"/>
              </w:rPr>
              <w:t>i</w:t>
            </w:r>
            <w:r w:rsidRPr="00922FDC">
              <w:rPr>
                <w:rFonts w:ascii="Arial" w:eastAsia="Calibri" w:hAnsi="Arial" w:cs="Arial"/>
                <w:spacing w:val="-1"/>
                <w:sz w:val="14"/>
                <w:szCs w:val="14"/>
              </w:rPr>
              <w:t>e</w:t>
            </w:r>
            <w:r w:rsidRPr="00922FDC">
              <w:rPr>
                <w:rFonts w:ascii="Arial" w:eastAsia="Calibri" w:hAnsi="Arial" w:cs="Arial"/>
                <w:spacing w:val="2"/>
                <w:sz w:val="14"/>
                <w:szCs w:val="14"/>
              </w:rPr>
              <w:t>r</w:t>
            </w:r>
            <w:r w:rsidRPr="00922FDC">
              <w:rPr>
                <w:rFonts w:ascii="Arial" w:eastAsia="Calibri" w:hAnsi="Arial" w:cs="Arial"/>
                <w:sz w:val="14"/>
                <w:szCs w:val="14"/>
              </w:rPr>
              <w:t>t</w:t>
            </w:r>
            <w:r w:rsidRPr="00922FDC">
              <w:rPr>
                <w:rFonts w:ascii="Arial" w:eastAsia="Calibri" w:hAnsi="Arial" w:cs="Arial"/>
                <w:spacing w:val="-1"/>
                <w:sz w:val="14"/>
                <w:szCs w:val="14"/>
              </w:rPr>
              <w:t>a</w:t>
            </w:r>
            <w:r w:rsidRPr="00922FDC">
              <w:rPr>
                <w:rFonts w:ascii="Arial" w:eastAsia="Calibri" w:hAnsi="Arial" w:cs="Arial"/>
                <w:sz w:val="14"/>
                <w:szCs w:val="14"/>
              </w:rPr>
              <w:t>s</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hap</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ondu</w:t>
            </w:r>
            <w:r w:rsidRPr="00922FDC">
              <w:rPr>
                <w:rFonts w:ascii="Arial" w:eastAsia="Calibri" w:hAnsi="Arial" w:cs="Arial"/>
                <w:spacing w:val="3"/>
                <w:sz w:val="14"/>
                <w:szCs w:val="14"/>
              </w:rPr>
              <w:t>l</w:t>
            </w:r>
            <w:r w:rsidRPr="00922FDC">
              <w:rPr>
                <w:rFonts w:ascii="Arial" w:eastAsia="Calibri" w:hAnsi="Arial" w:cs="Arial"/>
                <w:spacing w:val="-1"/>
                <w:sz w:val="14"/>
                <w:szCs w:val="14"/>
              </w:rPr>
              <w:t>ad</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ga</w:t>
            </w:r>
            <w:r w:rsidRPr="00922FDC">
              <w:rPr>
                <w:rFonts w:ascii="Arial" w:eastAsia="Calibri" w:hAnsi="Arial" w:cs="Arial"/>
                <w:spacing w:val="3"/>
                <w:sz w:val="14"/>
                <w:szCs w:val="14"/>
              </w:rPr>
              <w:t>l</w:t>
            </w:r>
            <w:r w:rsidRPr="00922FDC">
              <w:rPr>
                <w:rFonts w:ascii="Arial" w:eastAsia="Calibri" w:hAnsi="Arial" w:cs="Arial"/>
                <w:spacing w:val="-7"/>
                <w:sz w:val="14"/>
                <w:szCs w:val="14"/>
              </w:rPr>
              <w:t>v</w:t>
            </w:r>
            <w:r w:rsidRPr="00922FDC">
              <w:rPr>
                <w:rFonts w:ascii="Arial" w:eastAsia="Calibri" w:hAnsi="Arial" w:cs="Arial"/>
                <w:spacing w:val="-1"/>
                <w:sz w:val="14"/>
                <w:szCs w:val="14"/>
              </w:rPr>
              <w:t>an</w:t>
            </w:r>
            <w:r w:rsidRPr="00922FDC">
              <w:rPr>
                <w:rFonts w:ascii="Arial" w:eastAsia="Calibri" w:hAnsi="Arial" w:cs="Arial"/>
                <w:spacing w:val="3"/>
                <w:sz w:val="14"/>
                <w:szCs w:val="14"/>
              </w:rPr>
              <w:t>i</w:t>
            </w:r>
            <w:r w:rsidRPr="00922FDC">
              <w:rPr>
                <w:rFonts w:ascii="Arial" w:eastAsia="Calibri" w:hAnsi="Arial" w:cs="Arial"/>
                <w:spacing w:val="-2"/>
                <w:sz w:val="14"/>
                <w:szCs w:val="14"/>
              </w:rPr>
              <w:t>z</w:t>
            </w:r>
            <w:r w:rsidRPr="00922FDC">
              <w:rPr>
                <w:rFonts w:ascii="Arial" w:eastAsia="Calibri" w:hAnsi="Arial" w:cs="Arial"/>
                <w:spacing w:val="-1"/>
                <w:sz w:val="14"/>
                <w:szCs w:val="14"/>
              </w:rPr>
              <w:t>ada</w:t>
            </w:r>
            <w:r w:rsidRPr="00922FDC">
              <w:rPr>
                <w:rFonts w:ascii="Arial" w:eastAsia="Calibri" w:hAnsi="Arial" w:cs="Arial"/>
                <w:sz w:val="14"/>
                <w:szCs w:val="14"/>
              </w:rPr>
              <w:t>,</w:t>
            </w:r>
            <w:r w:rsidRPr="00922FDC">
              <w:rPr>
                <w:rFonts w:ascii="Arial" w:eastAsia="Calibri" w:hAnsi="Arial" w:cs="Arial"/>
                <w:spacing w:val="-1"/>
                <w:sz w:val="14"/>
                <w:szCs w:val="14"/>
              </w:rPr>
              <w:t xml:space="preserve"> </w:t>
            </w:r>
            <w:r w:rsidRPr="00922FDC">
              <w:rPr>
                <w:rFonts w:ascii="Arial" w:eastAsia="Calibri" w:hAnsi="Arial" w:cs="Arial"/>
                <w:sz w:val="14"/>
                <w:szCs w:val="14"/>
              </w:rPr>
              <w:t>f</w:t>
            </w:r>
            <w:r w:rsidRPr="00922FDC">
              <w:rPr>
                <w:rFonts w:ascii="Arial" w:eastAsia="Calibri" w:hAnsi="Arial" w:cs="Arial"/>
                <w:spacing w:val="2"/>
                <w:sz w:val="14"/>
                <w:szCs w:val="14"/>
              </w:rPr>
              <w:t>i</w:t>
            </w:r>
            <w:r w:rsidRPr="00922FDC">
              <w:rPr>
                <w:rFonts w:ascii="Arial" w:eastAsia="Calibri" w:hAnsi="Arial" w:cs="Arial"/>
                <w:spacing w:val="-1"/>
                <w:sz w:val="14"/>
                <w:szCs w:val="14"/>
              </w:rPr>
              <w:t>b</w:t>
            </w:r>
            <w:r w:rsidRPr="00922FDC">
              <w:rPr>
                <w:rFonts w:ascii="Arial" w:eastAsia="Calibri" w:hAnsi="Arial" w:cs="Arial"/>
                <w:spacing w:val="2"/>
                <w:sz w:val="14"/>
                <w:szCs w:val="14"/>
              </w:rPr>
              <w:t>r</w:t>
            </w:r>
            <w:r w:rsidRPr="00922FDC">
              <w:rPr>
                <w:rFonts w:ascii="Arial" w:eastAsia="Calibri" w:hAnsi="Arial" w:cs="Arial"/>
                <w:spacing w:val="-1"/>
                <w:sz w:val="14"/>
                <w:szCs w:val="14"/>
              </w:rPr>
              <w:t>o</w:t>
            </w:r>
            <w:r w:rsidRPr="00922FDC">
              <w:rPr>
                <w:rFonts w:ascii="Arial" w:eastAsia="Calibri" w:hAnsi="Arial" w:cs="Arial"/>
                <w:spacing w:val="2"/>
                <w:sz w:val="14"/>
                <w:szCs w:val="14"/>
              </w:rPr>
              <w:t>c</w:t>
            </w:r>
            <w:r w:rsidRPr="00922FDC">
              <w:rPr>
                <w:rFonts w:ascii="Arial" w:eastAsia="Calibri" w:hAnsi="Arial" w:cs="Arial"/>
                <w:spacing w:val="-1"/>
                <w:sz w:val="14"/>
                <w:szCs w:val="14"/>
              </w:rPr>
              <w:t>e</w:t>
            </w:r>
            <w:r w:rsidRPr="00922FDC">
              <w:rPr>
                <w:rFonts w:ascii="Arial" w:eastAsia="Calibri" w:hAnsi="Arial" w:cs="Arial"/>
                <w:spacing w:val="4"/>
                <w:sz w:val="14"/>
                <w:szCs w:val="14"/>
              </w:rPr>
              <w:t>m</w:t>
            </w:r>
            <w:r w:rsidRPr="00922FDC">
              <w:rPr>
                <w:rFonts w:ascii="Arial" w:eastAsia="Calibri" w:hAnsi="Arial" w:cs="Arial"/>
                <w:spacing w:val="-1"/>
                <w:sz w:val="14"/>
                <w:szCs w:val="14"/>
              </w:rPr>
              <w:t>en</w:t>
            </w:r>
            <w:r w:rsidRPr="00922FDC">
              <w:rPr>
                <w:rFonts w:ascii="Arial" w:eastAsia="Calibri" w:hAnsi="Arial" w:cs="Arial"/>
                <w:sz w:val="14"/>
                <w:szCs w:val="14"/>
              </w:rPr>
              <w:t>to</w:t>
            </w:r>
            <w:r w:rsidRPr="00922FDC">
              <w:rPr>
                <w:rFonts w:ascii="Arial" w:eastAsia="Calibri" w:hAnsi="Arial" w:cs="Arial"/>
                <w:spacing w:val="-2"/>
                <w:sz w:val="14"/>
                <w:szCs w:val="14"/>
              </w:rPr>
              <w:t xml:space="preserve"> </w:t>
            </w:r>
            <w:r w:rsidRPr="00922FDC">
              <w:rPr>
                <w:rFonts w:ascii="Arial" w:eastAsia="Calibri" w:hAnsi="Arial" w:cs="Arial"/>
                <w:sz w:val="14"/>
                <w:szCs w:val="14"/>
              </w:rPr>
              <w:t>y</w:t>
            </w:r>
            <w:r w:rsidRPr="00922FDC">
              <w:rPr>
                <w:rFonts w:ascii="Arial" w:eastAsia="Calibri" w:hAnsi="Arial" w:cs="Arial"/>
                <w:spacing w:val="-9"/>
                <w:sz w:val="14"/>
                <w:szCs w:val="14"/>
              </w:rPr>
              <w:t xml:space="preserve"> </w:t>
            </w:r>
            <w:r w:rsidRPr="00922FDC">
              <w:rPr>
                <w:rFonts w:ascii="Arial" w:eastAsia="Calibri" w:hAnsi="Arial" w:cs="Arial"/>
                <w:spacing w:val="-1"/>
                <w:sz w:val="14"/>
                <w:szCs w:val="14"/>
              </w:rPr>
              <w:t>te</w:t>
            </w:r>
            <w:r w:rsidRPr="00922FDC">
              <w:rPr>
                <w:rFonts w:ascii="Arial" w:eastAsia="Calibri" w:hAnsi="Arial" w:cs="Arial"/>
                <w:spacing w:val="3"/>
                <w:sz w:val="14"/>
                <w:szCs w:val="14"/>
              </w:rPr>
              <w:t>j</w:t>
            </w:r>
            <w:r w:rsidRPr="00922FDC">
              <w:rPr>
                <w:rFonts w:ascii="Arial" w:eastAsia="Calibri" w:hAnsi="Arial" w:cs="Arial"/>
                <w:spacing w:val="-1"/>
                <w:sz w:val="14"/>
                <w:szCs w:val="14"/>
              </w:rPr>
              <w:t>a</w:t>
            </w:r>
            <w:r w:rsidRPr="00922FDC">
              <w:rPr>
                <w:rFonts w:ascii="Arial" w:eastAsia="Calibri" w:hAnsi="Arial" w:cs="Arial"/>
                <w:sz w:val="14"/>
                <w:szCs w:val="14"/>
              </w:rPr>
              <w:t>s</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53"/>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6" w:after="0" w:line="240" w:lineRule="auto"/>
              <w:ind w:left="402"/>
              <w:rPr>
                <w:rFonts w:ascii="Times New Roman" w:eastAsia="Calibri" w:hAnsi="Times New Roman" w:cs="Times New Roman"/>
                <w:sz w:val="24"/>
                <w:szCs w:val="24"/>
              </w:rPr>
            </w:pPr>
            <w:r w:rsidRPr="00922FDC">
              <w:rPr>
                <w:rFonts w:ascii="Arial" w:eastAsia="Calibri" w:hAnsi="Arial" w:cs="Arial"/>
                <w:spacing w:val="-1"/>
                <w:sz w:val="14"/>
                <w:szCs w:val="14"/>
              </w:rPr>
              <w:t>4073</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364" w:right="-26"/>
              <w:rPr>
                <w:rFonts w:ascii="Times New Roman" w:eastAsia="Calibri" w:hAnsi="Times New Roman" w:cs="Times New Roman"/>
                <w:sz w:val="24"/>
                <w:szCs w:val="24"/>
              </w:rPr>
            </w:pPr>
            <w:r w:rsidRPr="00922FDC">
              <w:rPr>
                <w:rFonts w:ascii="Arial" w:eastAsia="Calibri" w:hAnsi="Arial" w:cs="Arial"/>
                <w:spacing w:val="-1"/>
                <w:w w:val="99"/>
                <w:sz w:val="14"/>
                <w:szCs w:val="14"/>
              </w:rPr>
              <w:t>287</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513" w:right="-38"/>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w:t>
            </w:r>
            <w:r w:rsidRPr="00922FDC">
              <w:rPr>
                <w:rFonts w:ascii="Arial" w:eastAsia="Calibri" w:hAnsi="Arial" w:cs="Arial"/>
                <w:spacing w:val="-1"/>
                <w:w w:val="99"/>
                <w:sz w:val="14"/>
                <w:szCs w:val="14"/>
              </w:rPr>
              <w:t>168</w:t>
            </w:r>
            <w:r w:rsidRPr="00922FDC">
              <w:rPr>
                <w:rFonts w:ascii="Arial" w:eastAsia="Calibri" w:hAnsi="Arial" w:cs="Arial"/>
                <w:w w:val="99"/>
                <w:sz w:val="14"/>
                <w:szCs w:val="14"/>
              </w:rPr>
              <w:t>.</w:t>
            </w:r>
            <w:r w:rsidRPr="00922FDC">
              <w:rPr>
                <w:rFonts w:ascii="Arial" w:eastAsia="Calibri" w:hAnsi="Arial" w:cs="Arial"/>
                <w:spacing w:val="-1"/>
                <w:w w:val="99"/>
                <w:sz w:val="14"/>
                <w:szCs w:val="14"/>
              </w:rPr>
              <w:t>951</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4"/>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513" w:right="-33"/>
              <w:rPr>
                <w:rFonts w:ascii="Times New Roman" w:eastAsia="Calibri" w:hAnsi="Times New Roman" w:cs="Times New Roman"/>
                <w:sz w:val="24"/>
                <w:szCs w:val="24"/>
              </w:rPr>
            </w:pPr>
            <w:r w:rsidRPr="00922FDC">
              <w:rPr>
                <w:rFonts w:ascii="Arial" w:eastAsia="Calibri" w:hAnsi="Arial" w:cs="Arial"/>
                <w:b/>
                <w:bCs/>
                <w:spacing w:val="-1"/>
                <w:w w:val="99"/>
                <w:sz w:val="14"/>
                <w:szCs w:val="14"/>
              </w:rPr>
              <w:t>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168</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951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3"/>
              <w:rPr>
                <w:rFonts w:ascii="Times New Roman" w:eastAsia="Calibri" w:hAnsi="Times New Roman" w:cs="Times New Roman"/>
                <w:sz w:val="24"/>
                <w:szCs w:val="24"/>
              </w:rPr>
            </w:pPr>
            <w:r w:rsidRPr="00922FDC">
              <w:rPr>
                <w:rFonts w:ascii="Arial" w:eastAsia="Calibri" w:hAnsi="Arial" w:cs="Arial"/>
                <w:b/>
                <w:bCs/>
                <w:sz w:val="14"/>
                <w:szCs w:val="14"/>
              </w:rPr>
              <w:t>3</w:t>
            </w:r>
          </w:p>
        </w:tc>
        <w:tc>
          <w:tcPr>
            <w:tcW w:w="9376"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8" w:lineRule="exact"/>
              <w:ind w:left="11"/>
              <w:rPr>
                <w:rFonts w:ascii="Times New Roman" w:eastAsia="Calibri" w:hAnsi="Times New Roman" w:cs="Times New Roman"/>
                <w:sz w:val="24"/>
                <w:szCs w:val="24"/>
              </w:rPr>
            </w:pPr>
            <w:r w:rsidRPr="00922FDC">
              <w:rPr>
                <w:rFonts w:ascii="Arial" w:eastAsia="Calibri" w:hAnsi="Arial" w:cs="Arial"/>
                <w:b/>
                <w:bCs/>
                <w:spacing w:val="-2"/>
                <w:sz w:val="14"/>
                <w:szCs w:val="14"/>
              </w:rPr>
              <w:t>P</w:t>
            </w:r>
            <w:r w:rsidRPr="00922FDC">
              <w:rPr>
                <w:rFonts w:ascii="Arial" w:eastAsia="Calibri" w:hAnsi="Arial" w:cs="Arial"/>
                <w:b/>
                <w:bCs/>
                <w:sz w:val="14"/>
                <w:szCs w:val="14"/>
              </w:rPr>
              <w:t>R</w:t>
            </w:r>
            <w:r w:rsidRPr="00922FDC">
              <w:rPr>
                <w:rFonts w:ascii="Arial" w:eastAsia="Calibri" w:hAnsi="Arial" w:cs="Arial"/>
                <w:b/>
                <w:bCs/>
                <w:spacing w:val="-2"/>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2"/>
                <w:sz w:val="14"/>
                <w:szCs w:val="14"/>
              </w:rPr>
              <w:t>E</w:t>
            </w:r>
            <w:r w:rsidRPr="00922FDC">
              <w:rPr>
                <w:rFonts w:ascii="Arial" w:eastAsia="Calibri" w:hAnsi="Arial" w:cs="Arial"/>
                <w:b/>
                <w:bCs/>
                <w:sz w:val="14"/>
                <w:szCs w:val="14"/>
              </w:rPr>
              <w:t>CCI</w:t>
            </w:r>
            <w:r w:rsidRPr="00922FDC">
              <w:rPr>
                <w:rFonts w:ascii="Arial" w:eastAsia="Calibri" w:hAnsi="Arial" w:cs="Arial"/>
                <w:b/>
                <w:bCs/>
                <w:spacing w:val="-3"/>
                <w:sz w:val="14"/>
                <w:szCs w:val="14"/>
              </w:rPr>
              <w:t>O</w:t>
            </w:r>
            <w:r w:rsidRPr="00922FDC">
              <w:rPr>
                <w:rFonts w:ascii="Arial" w:eastAsia="Calibri" w:hAnsi="Arial" w:cs="Arial"/>
                <w:b/>
                <w:bCs/>
                <w:sz w:val="14"/>
                <w:szCs w:val="14"/>
              </w:rPr>
              <w:t>N</w:t>
            </w:r>
            <w:r w:rsidRPr="00922FDC">
              <w:rPr>
                <w:rFonts w:ascii="Arial" w:eastAsia="Calibri" w:hAnsi="Arial" w:cs="Arial"/>
                <w:b/>
                <w:bCs/>
                <w:spacing w:val="-1"/>
                <w:sz w:val="14"/>
                <w:szCs w:val="14"/>
              </w:rPr>
              <w:t xml:space="preserve"> </w:t>
            </w:r>
            <w:r w:rsidRPr="00922FDC">
              <w:rPr>
                <w:rFonts w:ascii="Arial" w:eastAsia="Calibri" w:hAnsi="Arial" w:cs="Arial"/>
                <w:b/>
                <w:bCs/>
                <w:sz w:val="14"/>
                <w:szCs w:val="14"/>
              </w:rPr>
              <w:t>A</w:t>
            </w:r>
            <w:r w:rsidRPr="00922FDC">
              <w:rPr>
                <w:rFonts w:ascii="Arial" w:eastAsia="Calibri" w:hAnsi="Arial" w:cs="Arial"/>
                <w:b/>
                <w:bCs/>
                <w:spacing w:val="-10"/>
                <w:sz w:val="14"/>
                <w:szCs w:val="14"/>
              </w:rPr>
              <w:t xml:space="preserve"> </w:t>
            </w:r>
            <w:r w:rsidRPr="00922FDC">
              <w:rPr>
                <w:rFonts w:ascii="Arial" w:eastAsia="Calibri" w:hAnsi="Arial" w:cs="Arial"/>
                <w:b/>
                <w:bCs/>
                <w:spacing w:val="1"/>
                <w:sz w:val="14"/>
                <w:szCs w:val="14"/>
              </w:rPr>
              <w:t>L</w:t>
            </w:r>
            <w:r w:rsidRPr="00922FDC">
              <w:rPr>
                <w:rFonts w:ascii="Arial" w:eastAsia="Calibri" w:hAnsi="Arial" w:cs="Arial"/>
                <w:b/>
                <w:bCs/>
                <w:spacing w:val="-3"/>
                <w:sz w:val="14"/>
                <w:szCs w:val="14"/>
              </w:rPr>
              <w:t>O</w:t>
            </w:r>
            <w:r w:rsidRPr="00922FDC">
              <w:rPr>
                <w:rFonts w:ascii="Arial" w:eastAsia="Calibri" w:hAnsi="Arial" w:cs="Arial"/>
                <w:b/>
                <w:bCs/>
                <w:sz w:val="14"/>
                <w:szCs w:val="14"/>
              </w:rPr>
              <w:t>S</w:t>
            </w:r>
            <w:r w:rsidRPr="00922FDC">
              <w:rPr>
                <w:rFonts w:ascii="Arial" w:eastAsia="Calibri" w:hAnsi="Arial" w:cs="Arial"/>
                <w:b/>
                <w:bCs/>
                <w:spacing w:val="-3"/>
                <w:sz w:val="14"/>
                <w:szCs w:val="14"/>
              </w:rPr>
              <w:t xml:space="preserve"> </w:t>
            </w:r>
            <w:r w:rsidRPr="00922FDC">
              <w:rPr>
                <w:rFonts w:ascii="Arial" w:eastAsia="Calibri" w:hAnsi="Arial" w:cs="Arial"/>
                <w:b/>
                <w:bCs/>
                <w:sz w:val="14"/>
                <w:szCs w:val="14"/>
              </w:rPr>
              <w:t>R</w:t>
            </w:r>
            <w:r w:rsidRPr="00922FDC">
              <w:rPr>
                <w:rFonts w:ascii="Arial" w:eastAsia="Calibri" w:hAnsi="Arial" w:cs="Arial"/>
                <w:b/>
                <w:bCs/>
                <w:spacing w:val="-9"/>
                <w:sz w:val="14"/>
                <w:szCs w:val="14"/>
              </w:rPr>
              <w:t>A</w:t>
            </w:r>
            <w:r w:rsidRPr="00922FDC">
              <w:rPr>
                <w:rFonts w:ascii="Arial" w:eastAsia="Calibri" w:hAnsi="Arial" w:cs="Arial"/>
                <w:b/>
                <w:bCs/>
                <w:spacing w:val="3"/>
                <w:sz w:val="14"/>
                <w:szCs w:val="14"/>
              </w:rPr>
              <w:t>Y</w:t>
            </w:r>
            <w:r w:rsidRPr="00922FDC">
              <w:rPr>
                <w:rFonts w:ascii="Arial" w:eastAsia="Calibri" w:hAnsi="Arial" w:cs="Arial"/>
                <w:b/>
                <w:bCs/>
                <w:spacing w:val="-3"/>
                <w:sz w:val="14"/>
                <w:szCs w:val="14"/>
              </w:rPr>
              <w:t>O</w:t>
            </w:r>
            <w:r w:rsidRPr="00922FDC">
              <w:rPr>
                <w:rFonts w:ascii="Arial" w:eastAsia="Calibri" w:hAnsi="Arial" w:cs="Arial"/>
                <w:b/>
                <w:bCs/>
                <w:sz w:val="14"/>
                <w:szCs w:val="14"/>
              </w:rPr>
              <w:t>S</w:t>
            </w:r>
            <w:r w:rsidRPr="00922FDC">
              <w:rPr>
                <w:rFonts w:ascii="Arial" w:eastAsia="Calibri" w:hAnsi="Arial" w:cs="Arial"/>
                <w:b/>
                <w:bCs/>
                <w:spacing w:val="-3"/>
                <w:sz w:val="14"/>
                <w:szCs w:val="14"/>
              </w:rPr>
              <w:t xml:space="preserve"> </w:t>
            </w:r>
            <w:r w:rsidRPr="00922FDC">
              <w:rPr>
                <w:rFonts w:ascii="Arial" w:eastAsia="Calibri" w:hAnsi="Arial" w:cs="Arial"/>
                <w:b/>
                <w:bCs/>
                <w:sz w:val="14"/>
                <w:szCs w:val="14"/>
              </w:rPr>
              <w:t>U</w:t>
            </w:r>
            <w:r w:rsidRPr="00922FDC">
              <w:rPr>
                <w:rFonts w:ascii="Arial" w:eastAsia="Calibri" w:hAnsi="Arial" w:cs="Arial"/>
                <w:b/>
                <w:bCs/>
                <w:spacing w:val="1"/>
                <w:sz w:val="14"/>
                <w:szCs w:val="14"/>
              </w:rPr>
              <w:t>LT</w:t>
            </w:r>
            <w:r w:rsidRPr="00922FDC">
              <w:rPr>
                <w:rFonts w:ascii="Arial" w:eastAsia="Calibri" w:hAnsi="Arial" w:cs="Arial"/>
                <w:b/>
                <w:bCs/>
                <w:sz w:val="14"/>
                <w:szCs w:val="14"/>
              </w:rPr>
              <w:t>R</w:t>
            </w:r>
            <w:r w:rsidRPr="00922FDC">
              <w:rPr>
                <w:rFonts w:ascii="Arial" w:eastAsia="Calibri" w:hAnsi="Arial" w:cs="Arial"/>
                <w:b/>
                <w:bCs/>
                <w:spacing w:val="-9"/>
                <w:sz w:val="14"/>
                <w:szCs w:val="14"/>
              </w:rPr>
              <w:t>A</w:t>
            </w:r>
            <w:r w:rsidRPr="00922FDC">
              <w:rPr>
                <w:rFonts w:ascii="Arial" w:eastAsia="Calibri" w:hAnsi="Arial" w:cs="Arial"/>
                <w:b/>
                <w:bCs/>
                <w:spacing w:val="-2"/>
                <w:sz w:val="14"/>
                <w:szCs w:val="14"/>
              </w:rPr>
              <w:t>V</w:t>
            </w:r>
            <w:r w:rsidRPr="00922FDC">
              <w:rPr>
                <w:rFonts w:ascii="Arial" w:eastAsia="Calibri" w:hAnsi="Arial" w:cs="Arial"/>
                <w:b/>
                <w:bCs/>
                <w:sz w:val="14"/>
                <w:szCs w:val="14"/>
              </w:rPr>
              <w:t>I</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L</w:t>
            </w:r>
            <w:r w:rsidRPr="00922FDC">
              <w:rPr>
                <w:rFonts w:ascii="Arial" w:eastAsia="Calibri" w:hAnsi="Arial" w:cs="Arial"/>
                <w:b/>
                <w:bCs/>
                <w:spacing w:val="-2"/>
                <w:sz w:val="14"/>
                <w:szCs w:val="14"/>
              </w:rPr>
              <w:t>E</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S</w:t>
            </w:r>
            <w:r w:rsidRPr="00922FDC">
              <w:rPr>
                <w:rFonts w:ascii="Arial" w:eastAsia="Calibri" w:hAnsi="Arial" w:cs="Arial"/>
                <w:b/>
                <w:bCs/>
                <w:spacing w:val="-3"/>
                <w:sz w:val="14"/>
                <w:szCs w:val="14"/>
              </w:rPr>
              <w:t xml:space="preserve"> </w:t>
            </w:r>
            <w:r w:rsidRPr="00922FDC">
              <w:rPr>
                <w:rFonts w:ascii="Arial" w:eastAsia="Calibri" w:hAnsi="Arial" w:cs="Arial"/>
                <w:b/>
                <w:bCs/>
                <w:sz w:val="14"/>
                <w:szCs w:val="14"/>
              </w:rPr>
              <w:t>DE</w:t>
            </w:r>
            <w:r w:rsidRPr="00922FDC">
              <w:rPr>
                <w:rFonts w:ascii="Arial" w:eastAsia="Calibri" w:hAnsi="Arial" w:cs="Arial"/>
                <w:b/>
                <w:bCs/>
                <w:spacing w:val="-5"/>
                <w:sz w:val="14"/>
                <w:szCs w:val="14"/>
              </w:rPr>
              <w:t xml:space="preserve"> </w:t>
            </w:r>
            <w:r w:rsidRPr="00922FDC">
              <w:rPr>
                <w:rFonts w:ascii="Arial" w:eastAsia="Calibri" w:hAnsi="Arial" w:cs="Arial"/>
                <w:b/>
                <w:bCs/>
                <w:spacing w:val="1"/>
                <w:sz w:val="14"/>
                <w:szCs w:val="14"/>
              </w:rPr>
              <w:t>L</w:t>
            </w:r>
            <w:r w:rsidRPr="00922FDC">
              <w:rPr>
                <w:rFonts w:ascii="Arial" w:eastAsia="Calibri" w:hAnsi="Arial" w:cs="Arial"/>
                <w:b/>
                <w:bCs/>
                <w:sz w:val="14"/>
                <w:szCs w:val="14"/>
              </w:rPr>
              <w:t>A</w:t>
            </w:r>
            <w:r w:rsidRPr="00922FDC">
              <w:rPr>
                <w:rFonts w:ascii="Arial" w:eastAsia="Calibri" w:hAnsi="Arial" w:cs="Arial"/>
                <w:b/>
                <w:bCs/>
                <w:spacing w:val="-10"/>
                <w:sz w:val="14"/>
                <w:szCs w:val="14"/>
              </w:rPr>
              <w:t xml:space="preserve"> </w:t>
            </w:r>
            <w:r w:rsidRPr="00922FDC">
              <w:rPr>
                <w:rFonts w:ascii="Arial" w:eastAsia="Calibri" w:hAnsi="Arial" w:cs="Arial"/>
                <w:b/>
                <w:bCs/>
                <w:spacing w:val="-2"/>
                <w:sz w:val="14"/>
                <w:szCs w:val="14"/>
              </w:rPr>
              <w:t>ESP</w:t>
            </w:r>
            <w:r w:rsidRPr="00922FDC">
              <w:rPr>
                <w:rFonts w:ascii="Arial" w:eastAsia="Calibri" w:hAnsi="Arial" w:cs="Arial"/>
                <w:b/>
                <w:bCs/>
                <w:sz w:val="14"/>
                <w:szCs w:val="14"/>
              </w:rPr>
              <w:t>U</w:t>
            </w:r>
            <w:r w:rsidRPr="00922FDC">
              <w:rPr>
                <w:rFonts w:ascii="Arial" w:eastAsia="Calibri" w:hAnsi="Arial" w:cs="Arial"/>
                <w:b/>
                <w:bCs/>
                <w:spacing w:val="4"/>
                <w:sz w:val="14"/>
                <w:szCs w:val="14"/>
              </w:rPr>
              <w:t>M</w:t>
            </w:r>
            <w:r w:rsidRPr="00922FDC">
              <w:rPr>
                <w:rFonts w:ascii="Arial" w:eastAsia="Calibri" w:hAnsi="Arial" w:cs="Arial"/>
                <w:b/>
                <w:bCs/>
                <w:sz w:val="14"/>
                <w:szCs w:val="14"/>
              </w:rPr>
              <w:t>A</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3</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pacing w:val="-2"/>
                <w:sz w:val="14"/>
                <w:szCs w:val="14"/>
              </w:rPr>
              <w:t>A</w:t>
            </w:r>
            <w:r w:rsidRPr="00922FDC">
              <w:rPr>
                <w:rFonts w:ascii="Arial" w:eastAsia="Calibri" w:hAnsi="Arial" w:cs="Arial"/>
                <w:spacing w:val="-1"/>
                <w:sz w:val="14"/>
                <w:szCs w:val="14"/>
              </w:rPr>
              <w:t>p</w:t>
            </w:r>
            <w:r w:rsidRPr="00922FDC">
              <w:rPr>
                <w:rFonts w:ascii="Arial" w:eastAsia="Calibri" w:hAnsi="Arial" w:cs="Arial"/>
                <w:spacing w:val="3"/>
                <w:sz w:val="14"/>
                <w:szCs w:val="14"/>
              </w:rPr>
              <w:t>li</w:t>
            </w:r>
            <w:r w:rsidRPr="00922FDC">
              <w:rPr>
                <w:rFonts w:ascii="Arial" w:eastAsia="Calibri" w:hAnsi="Arial" w:cs="Arial"/>
                <w:spacing w:val="2"/>
                <w:sz w:val="14"/>
                <w:szCs w:val="14"/>
              </w:rPr>
              <w:t>c</w:t>
            </w:r>
            <w:r w:rsidRPr="00922FDC">
              <w:rPr>
                <w:rFonts w:ascii="Arial" w:eastAsia="Calibri" w:hAnsi="Arial" w:cs="Arial"/>
                <w:spacing w:val="-1"/>
                <w:sz w:val="14"/>
                <w:szCs w:val="14"/>
              </w:rPr>
              <w:t>a</w:t>
            </w:r>
            <w:r w:rsidRPr="00922FDC">
              <w:rPr>
                <w:rFonts w:ascii="Arial" w:eastAsia="Calibri" w:hAnsi="Arial" w:cs="Arial"/>
                <w:spacing w:val="2"/>
                <w:sz w:val="14"/>
                <w:szCs w:val="14"/>
              </w:rPr>
              <w:t>c</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r</w:t>
            </w:r>
            <w:r w:rsidRPr="00922FDC">
              <w:rPr>
                <w:rFonts w:ascii="Arial" w:eastAsia="Calibri" w:hAnsi="Arial" w:cs="Arial"/>
                <w:spacing w:val="-1"/>
                <w:sz w:val="14"/>
                <w:szCs w:val="14"/>
              </w:rPr>
              <w:t>e</w:t>
            </w:r>
            <w:r w:rsidRPr="00922FDC">
              <w:rPr>
                <w:rFonts w:ascii="Arial" w:eastAsia="Calibri" w:hAnsi="Arial" w:cs="Arial"/>
                <w:spacing w:val="-7"/>
                <w:sz w:val="14"/>
                <w:szCs w:val="14"/>
              </w:rPr>
              <w:t>v</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pacing w:val="4"/>
                <w:sz w:val="14"/>
                <w:szCs w:val="14"/>
              </w:rPr>
              <w:t>m</w:t>
            </w:r>
            <w:r w:rsidRPr="00922FDC">
              <w:rPr>
                <w:rFonts w:ascii="Arial" w:eastAsia="Calibri" w:hAnsi="Arial" w:cs="Arial"/>
                <w:spacing w:val="3"/>
                <w:sz w:val="14"/>
                <w:szCs w:val="14"/>
              </w:rPr>
              <w:t>i</w:t>
            </w:r>
            <w:r w:rsidRPr="00922FDC">
              <w:rPr>
                <w:rFonts w:ascii="Arial" w:eastAsia="Calibri" w:hAnsi="Arial" w:cs="Arial"/>
                <w:spacing w:val="-1"/>
                <w:sz w:val="14"/>
                <w:szCs w:val="14"/>
              </w:rPr>
              <w:t>en</w:t>
            </w:r>
            <w:r w:rsidRPr="00922FDC">
              <w:rPr>
                <w:rFonts w:ascii="Arial" w:eastAsia="Calibri" w:hAnsi="Arial" w:cs="Arial"/>
                <w:sz w:val="14"/>
                <w:szCs w:val="14"/>
              </w:rPr>
              <w:t>to</w:t>
            </w:r>
            <w:r w:rsidRPr="00922FDC">
              <w:rPr>
                <w:rFonts w:ascii="Arial" w:eastAsia="Calibri" w:hAnsi="Arial" w:cs="Arial"/>
                <w:spacing w:val="-2"/>
                <w:sz w:val="14"/>
                <w:szCs w:val="14"/>
              </w:rPr>
              <w:t xml:space="preserve"> </w:t>
            </w:r>
            <w:proofErr w:type="spellStart"/>
            <w:r w:rsidRPr="00922FDC">
              <w:rPr>
                <w:rFonts w:ascii="Arial" w:eastAsia="Calibri" w:hAnsi="Arial" w:cs="Arial"/>
                <w:spacing w:val="-1"/>
                <w:sz w:val="14"/>
                <w:szCs w:val="14"/>
              </w:rPr>
              <w:t>po</w:t>
            </w:r>
            <w:r w:rsidRPr="00922FDC">
              <w:rPr>
                <w:rFonts w:ascii="Arial" w:eastAsia="Calibri" w:hAnsi="Arial" w:cs="Arial"/>
                <w:spacing w:val="3"/>
                <w:sz w:val="14"/>
                <w:szCs w:val="14"/>
              </w:rPr>
              <w:t>li</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z w:val="14"/>
                <w:szCs w:val="14"/>
              </w:rPr>
              <w:t>t</w:t>
            </w:r>
            <w:r w:rsidRPr="00922FDC">
              <w:rPr>
                <w:rFonts w:ascii="Arial" w:eastAsia="Calibri" w:hAnsi="Arial" w:cs="Arial"/>
                <w:spacing w:val="-1"/>
                <w:sz w:val="14"/>
                <w:szCs w:val="14"/>
              </w:rPr>
              <w:t>án</w:t>
            </w:r>
            <w:r w:rsidRPr="00922FDC">
              <w:rPr>
                <w:rFonts w:ascii="Arial" w:eastAsia="Calibri" w:hAnsi="Arial" w:cs="Arial"/>
                <w:spacing w:val="3"/>
                <w:sz w:val="14"/>
                <w:szCs w:val="14"/>
              </w:rPr>
              <w:t>i</w:t>
            </w:r>
            <w:r w:rsidRPr="00922FDC">
              <w:rPr>
                <w:rFonts w:ascii="Arial" w:eastAsia="Calibri" w:hAnsi="Arial" w:cs="Arial"/>
                <w:spacing w:val="2"/>
                <w:sz w:val="14"/>
                <w:szCs w:val="14"/>
              </w:rPr>
              <w:t>c</w:t>
            </w:r>
            <w:r w:rsidRPr="00922FDC">
              <w:rPr>
                <w:rFonts w:ascii="Arial" w:eastAsia="Calibri" w:hAnsi="Arial" w:cs="Arial"/>
                <w:sz w:val="14"/>
                <w:szCs w:val="14"/>
              </w:rPr>
              <w:t>o</w:t>
            </w:r>
            <w:proofErr w:type="spellEnd"/>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z w:val="14"/>
                <w:szCs w:val="14"/>
              </w:rPr>
              <w:t>f</w:t>
            </w:r>
            <w:r w:rsidRPr="00922FDC">
              <w:rPr>
                <w:rFonts w:ascii="Arial" w:eastAsia="Calibri" w:hAnsi="Arial" w:cs="Arial"/>
                <w:spacing w:val="-1"/>
                <w:sz w:val="14"/>
                <w:szCs w:val="14"/>
              </w:rPr>
              <w:t>á</w:t>
            </w:r>
            <w:r w:rsidRPr="00922FDC">
              <w:rPr>
                <w:rFonts w:ascii="Arial" w:eastAsia="Calibri" w:hAnsi="Arial" w:cs="Arial"/>
                <w:sz w:val="14"/>
                <w:szCs w:val="14"/>
              </w:rPr>
              <w:t>t</w:t>
            </w:r>
            <w:r w:rsidRPr="00922FDC">
              <w:rPr>
                <w:rFonts w:ascii="Arial" w:eastAsia="Calibri" w:hAnsi="Arial" w:cs="Arial"/>
                <w:spacing w:val="2"/>
                <w:sz w:val="14"/>
                <w:szCs w:val="14"/>
              </w:rPr>
              <w:t>ic</w:t>
            </w:r>
            <w:r w:rsidRPr="00922FDC">
              <w:rPr>
                <w:rFonts w:ascii="Arial" w:eastAsia="Calibri" w:hAnsi="Arial" w:cs="Arial"/>
                <w:sz w:val="14"/>
                <w:szCs w:val="14"/>
              </w:rPr>
              <w:t>o</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ba</w:t>
            </w:r>
            <w:r w:rsidRPr="00922FDC">
              <w:rPr>
                <w:rFonts w:ascii="Arial" w:eastAsia="Calibri" w:hAnsi="Arial" w:cs="Arial"/>
                <w:spacing w:val="2"/>
                <w:sz w:val="14"/>
                <w:szCs w:val="14"/>
              </w:rPr>
              <w:t>s</w:t>
            </w:r>
            <w:r w:rsidRPr="00922FDC">
              <w:rPr>
                <w:rFonts w:ascii="Arial" w:eastAsia="Calibri" w:hAnsi="Arial" w:cs="Arial"/>
                <w:sz w:val="14"/>
                <w:szCs w:val="14"/>
              </w:rPr>
              <w:t>e</w:t>
            </w:r>
            <w:r w:rsidRPr="00922FDC">
              <w:rPr>
                <w:rFonts w:ascii="Arial" w:eastAsia="Calibri" w:hAnsi="Arial" w:cs="Arial"/>
                <w:spacing w:val="-1"/>
                <w:sz w:val="14"/>
                <w:szCs w:val="14"/>
              </w:rPr>
              <w:t xml:space="preserve"> agua</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r</w:t>
            </w:r>
            <w:r w:rsidRPr="00922FDC">
              <w:rPr>
                <w:rFonts w:ascii="Arial" w:eastAsia="Calibri" w:hAnsi="Arial" w:cs="Arial"/>
                <w:spacing w:val="-1"/>
                <w:sz w:val="14"/>
                <w:szCs w:val="14"/>
              </w:rPr>
              <w:t>a</w:t>
            </w:r>
            <w:r w:rsidRPr="00922FDC">
              <w:rPr>
                <w:rFonts w:ascii="Arial" w:eastAsia="Calibri" w:hAnsi="Arial" w:cs="Arial"/>
                <w:spacing w:val="-2"/>
                <w:sz w:val="14"/>
                <w:szCs w:val="14"/>
              </w:rPr>
              <w:t>z</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7"/>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pacing w:val="-1"/>
                <w:sz w:val="14"/>
                <w:szCs w:val="14"/>
              </w:rPr>
              <w:t>1</w:t>
            </w:r>
            <w:r w:rsidRPr="00922FDC">
              <w:rPr>
                <w:rFonts w:ascii="Arial" w:eastAsia="Calibri" w:hAnsi="Arial" w:cs="Arial"/>
                <w:sz w:val="14"/>
                <w:szCs w:val="14"/>
              </w:rPr>
              <w:t>,5</w:t>
            </w:r>
            <w:r w:rsidRPr="00922FDC">
              <w:rPr>
                <w:rFonts w:ascii="Arial" w:eastAsia="Calibri" w:hAnsi="Arial" w:cs="Arial"/>
                <w:spacing w:val="-2"/>
                <w:sz w:val="14"/>
                <w:szCs w:val="14"/>
              </w:rPr>
              <w:t xml:space="preserve"> </w:t>
            </w:r>
            <w:r w:rsidRPr="00922FDC">
              <w:rPr>
                <w:rFonts w:ascii="Arial" w:eastAsia="Calibri" w:hAnsi="Arial" w:cs="Arial"/>
                <w:spacing w:val="-3"/>
                <w:sz w:val="14"/>
                <w:szCs w:val="14"/>
              </w:rPr>
              <w:t>k</w:t>
            </w:r>
            <w:r w:rsidRPr="00922FDC">
              <w:rPr>
                <w:rFonts w:ascii="Arial" w:eastAsia="Calibri" w:hAnsi="Arial" w:cs="Arial"/>
                <w:spacing w:val="-1"/>
                <w:sz w:val="14"/>
                <w:szCs w:val="14"/>
              </w:rPr>
              <w:t>g</w:t>
            </w:r>
            <w:r w:rsidRPr="00922FDC">
              <w:rPr>
                <w:rFonts w:ascii="Arial" w:eastAsia="Calibri" w:hAnsi="Arial" w:cs="Arial"/>
                <w:sz w:val="14"/>
                <w:szCs w:val="14"/>
              </w:rPr>
              <w:t>/</w:t>
            </w:r>
            <w:r w:rsidRPr="00922FDC">
              <w:rPr>
                <w:rFonts w:ascii="Arial" w:eastAsia="Calibri" w:hAnsi="Arial" w:cs="Arial"/>
                <w:spacing w:val="4"/>
                <w:sz w:val="14"/>
                <w:szCs w:val="14"/>
              </w:rPr>
              <w:t>m</w:t>
            </w:r>
            <w:r w:rsidRPr="00922FDC">
              <w:rPr>
                <w:rFonts w:ascii="Arial" w:eastAsia="Calibri" w:hAnsi="Arial" w:cs="Arial"/>
                <w:sz w:val="14"/>
                <w:szCs w:val="14"/>
              </w:rPr>
              <w:t>2</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e</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z w:val="14"/>
                <w:szCs w:val="14"/>
              </w:rPr>
              <w:t>5</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ano</w:t>
            </w:r>
            <w:r w:rsidRPr="00922FDC">
              <w:rPr>
                <w:rFonts w:ascii="Arial" w:eastAsia="Calibri" w:hAnsi="Arial" w:cs="Arial"/>
                <w:sz w:val="14"/>
                <w:szCs w:val="14"/>
              </w:rPr>
              <w:t xml:space="preserve">s </w:t>
            </w:r>
            <w:r w:rsidRPr="00922FDC">
              <w:rPr>
                <w:rFonts w:ascii="Arial" w:eastAsia="Calibri" w:hAnsi="Arial" w:cs="Arial"/>
                <w:spacing w:val="2"/>
                <w:sz w:val="14"/>
                <w:szCs w:val="14"/>
              </w:rPr>
              <w:t>c</w:t>
            </w:r>
            <w:r w:rsidRPr="00922FDC">
              <w:rPr>
                <w:rFonts w:ascii="Arial" w:eastAsia="Calibri" w:hAnsi="Arial" w:cs="Arial"/>
                <w:spacing w:val="-1"/>
                <w:sz w:val="14"/>
                <w:szCs w:val="14"/>
              </w:rPr>
              <w:t>o</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4"/>
                <w:sz w:val="14"/>
                <w:szCs w:val="14"/>
              </w:rPr>
              <w:t>m</w:t>
            </w:r>
            <w:r w:rsidRPr="00922FDC">
              <w:rPr>
                <w:rFonts w:ascii="Arial" w:eastAsia="Calibri" w:hAnsi="Arial" w:cs="Arial"/>
                <w:spacing w:val="-1"/>
                <w:sz w:val="14"/>
                <w:szCs w:val="14"/>
              </w:rPr>
              <w:t>áqu</w:t>
            </w:r>
            <w:r w:rsidRPr="00922FDC">
              <w:rPr>
                <w:rFonts w:ascii="Arial" w:eastAsia="Calibri" w:hAnsi="Arial" w:cs="Arial"/>
                <w:spacing w:val="3"/>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a</w:t>
            </w:r>
            <w:r w:rsidRPr="00922FDC">
              <w:rPr>
                <w:rFonts w:ascii="Arial" w:eastAsia="Calibri" w:hAnsi="Arial" w:cs="Arial"/>
                <w:spacing w:val="-3"/>
                <w:sz w:val="14"/>
                <w:szCs w:val="14"/>
              </w:rPr>
              <w:t xml:space="preserve"> </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p</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pacing w:val="3"/>
                <w:sz w:val="14"/>
                <w:szCs w:val="14"/>
              </w:rPr>
              <w:t>i</w:t>
            </w:r>
            <w:r w:rsidRPr="00922FDC">
              <w:rPr>
                <w:rFonts w:ascii="Arial" w:eastAsia="Calibri" w:hAnsi="Arial" w:cs="Arial"/>
                <w:spacing w:val="-1"/>
                <w:sz w:val="14"/>
                <w:szCs w:val="14"/>
              </w:rPr>
              <w:t>ó</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w w:val="99"/>
                <w:sz w:val="14"/>
                <w:szCs w:val="14"/>
              </w:rPr>
              <w:t>W</w:t>
            </w:r>
            <w:r w:rsidRPr="00922FDC">
              <w:rPr>
                <w:rFonts w:ascii="Arial" w:eastAsia="Calibri" w:hAnsi="Arial" w:cs="Arial"/>
                <w:spacing w:val="-27"/>
                <w:sz w:val="14"/>
                <w:szCs w:val="14"/>
              </w:rPr>
              <w:t xml:space="preserve"> </w:t>
            </w:r>
            <w:proofErr w:type="spellStart"/>
            <w:r w:rsidRPr="00922FDC">
              <w:rPr>
                <w:rFonts w:ascii="Arial" w:eastAsia="Calibri" w:hAnsi="Arial" w:cs="Arial"/>
                <w:spacing w:val="-1"/>
                <w:sz w:val="14"/>
                <w:szCs w:val="14"/>
              </w:rPr>
              <w:t>agne</w:t>
            </w:r>
            <w:r w:rsidRPr="00922FDC">
              <w:rPr>
                <w:rFonts w:ascii="Arial" w:eastAsia="Calibri" w:hAnsi="Arial" w:cs="Arial"/>
                <w:spacing w:val="2"/>
                <w:sz w:val="14"/>
                <w:szCs w:val="14"/>
              </w:rPr>
              <w:t>r</w:t>
            </w:r>
            <w:proofErr w:type="spellEnd"/>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right="15"/>
              <w:jc w:val="right"/>
              <w:rPr>
                <w:rFonts w:ascii="Times New Roman" w:eastAsia="Calibri" w:hAnsi="Times New Roman" w:cs="Times New Roman"/>
                <w:sz w:val="24"/>
                <w:szCs w:val="24"/>
              </w:rPr>
            </w:pPr>
            <w:r w:rsidRPr="00922FDC">
              <w:rPr>
                <w:rFonts w:ascii="Arial" w:eastAsia="Calibri" w:hAnsi="Arial" w:cs="Arial"/>
                <w:w w:val="99"/>
                <w:sz w:val="14"/>
                <w:szCs w:val="14"/>
              </w:rPr>
              <w:t>1</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10"/>
              <w:rPr>
                <w:rFonts w:ascii="Times New Roman" w:eastAsia="Calibri" w:hAnsi="Times New Roman" w:cs="Times New Roman"/>
                <w:sz w:val="24"/>
                <w:szCs w:val="24"/>
              </w:rPr>
            </w:pPr>
            <w:r w:rsidRPr="00922FDC">
              <w:rPr>
                <w:rFonts w:ascii="Arial" w:eastAsia="Calibri" w:hAnsi="Arial" w:cs="Arial"/>
                <w:spacing w:val="-1"/>
                <w:sz w:val="14"/>
                <w:szCs w:val="14"/>
              </w:rPr>
              <w:t>4073</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133"/>
              <w:rPr>
                <w:rFonts w:ascii="Times New Roman" w:eastAsia="Calibri" w:hAnsi="Times New Roman" w:cs="Times New Roman"/>
                <w:sz w:val="24"/>
                <w:szCs w:val="24"/>
              </w:rPr>
            </w:pPr>
            <w:r w:rsidRPr="00922FDC">
              <w:rPr>
                <w:rFonts w:ascii="Arial" w:eastAsia="Calibri" w:hAnsi="Arial" w:cs="Arial"/>
                <w:sz w:val="14"/>
                <w:szCs w:val="14"/>
              </w:rPr>
              <w:t>$</w:t>
            </w:r>
            <w:r w:rsidRPr="00922FDC">
              <w:rPr>
                <w:rFonts w:ascii="Arial" w:eastAsia="Calibri" w:hAnsi="Arial" w:cs="Arial"/>
                <w:spacing w:val="-1"/>
                <w:sz w:val="14"/>
                <w:szCs w:val="14"/>
              </w:rPr>
              <w:t xml:space="preserve"> 145</w:t>
            </w:r>
            <w:r w:rsidRPr="00922FDC">
              <w:rPr>
                <w:rFonts w:ascii="Arial" w:eastAsia="Calibri" w:hAnsi="Arial" w:cs="Arial"/>
                <w:sz w:val="14"/>
                <w:szCs w:val="14"/>
              </w:rPr>
              <w:t>,</w:t>
            </w:r>
            <w:r w:rsidRPr="00922FDC">
              <w:rPr>
                <w:rFonts w:ascii="Arial" w:eastAsia="Calibri" w:hAnsi="Arial" w:cs="Arial"/>
                <w:spacing w:val="-1"/>
                <w:sz w:val="14"/>
                <w:szCs w:val="14"/>
              </w:rPr>
              <w:t>0</w:t>
            </w:r>
            <w:r w:rsidRPr="00922FDC">
              <w:rPr>
                <w:rFonts w:ascii="Arial" w:eastAsia="Calibri" w:hAnsi="Arial" w:cs="Arial"/>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628" w:right="-38"/>
              <w:rPr>
                <w:rFonts w:ascii="Times New Roman" w:eastAsia="Calibri" w:hAnsi="Times New Roman" w:cs="Times New Roman"/>
                <w:sz w:val="24"/>
                <w:szCs w:val="24"/>
              </w:rPr>
            </w:pPr>
            <w:r w:rsidRPr="00922FDC">
              <w:rPr>
                <w:rFonts w:ascii="Arial" w:eastAsia="Calibri" w:hAnsi="Arial" w:cs="Arial"/>
                <w:spacing w:val="-1"/>
                <w:w w:val="99"/>
                <w:sz w:val="14"/>
                <w:szCs w:val="14"/>
              </w:rPr>
              <w:t>590</w:t>
            </w:r>
            <w:r w:rsidRPr="00922FDC">
              <w:rPr>
                <w:rFonts w:ascii="Arial" w:eastAsia="Calibri" w:hAnsi="Arial" w:cs="Arial"/>
                <w:w w:val="99"/>
                <w:sz w:val="14"/>
                <w:szCs w:val="14"/>
              </w:rPr>
              <w:t>.</w:t>
            </w:r>
            <w:r w:rsidRPr="00922FDC">
              <w:rPr>
                <w:rFonts w:ascii="Arial" w:eastAsia="Calibri" w:hAnsi="Arial" w:cs="Arial"/>
                <w:spacing w:val="-1"/>
                <w:w w:val="99"/>
                <w:sz w:val="14"/>
                <w:szCs w:val="14"/>
              </w:rPr>
              <w:t>585</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4"/>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8" w:right="-33"/>
              <w:rPr>
                <w:rFonts w:ascii="Times New Roman" w:eastAsia="Calibri" w:hAnsi="Times New Roman" w:cs="Times New Roman"/>
                <w:sz w:val="24"/>
                <w:szCs w:val="24"/>
              </w:rPr>
            </w:pPr>
            <w:r w:rsidRPr="00922FDC">
              <w:rPr>
                <w:rFonts w:ascii="Arial" w:eastAsia="Calibri" w:hAnsi="Arial" w:cs="Arial"/>
                <w:b/>
                <w:bCs/>
                <w:spacing w:val="-1"/>
                <w:w w:val="99"/>
                <w:sz w:val="14"/>
                <w:szCs w:val="14"/>
              </w:rPr>
              <w:t>590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585</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3"/>
              <w:rPr>
                <w:rFonts w:ascii="Times New Roman" w:eastAsia="Calibri" w:hAnsi="Times New Roman" w:cs="Times New Roman"/>
                <w:sz w:val="24"/>
                <w:szCs w:val="24"/>
              </w:rPr>
            </w:pPr>
            <w:r w:rsidRPr="00922FDC">
              <w:rPr>
                <w:rFonts w:ascii="Arial" w:eastAsia="Calibri" w:hAnsi="Arial" w:cs="Arial"/>
                <w:b/>
                <w:bCs/>
                <w:sz w:val="14"/>
                <w:szCs w:val="14"/>
              </w:rPr>
              <w:t>4</w:t>
            </w:r>
          </w:p>
        </w:tc>
        <w:tc>
          <w:tcPr>
            <w:tcW w:w="9376"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11"/>
              <w:rPr>
                <w:rFonts w:ascii="Times New Roman" w:eastAsia="Calibri" w:hAnsi="Times New Roman" w:cs="Times New Roman"/>
                <w:sz w:val="24"/>
                <w:szCs w:val="24"/>
              </w:rPr>
            </w:pPr>
            <w:r w:rsidRPr="00922FDC">
              <w:rPr>
                <w:rFonts w:ascii="Arial" w:eastAsia="Calibri" w:hAnsi="Arial" w:cs="Arial"/>
                <w:b/>
                <w:bCs/>
                <w:spacing w:val="-9"/>
                <w:sz w:val="14"/>
                <w:szCs w:val="14"/>
              </w:rPr>
              <w:t>A</w:t>
            </w:r>
            <w:r w:rsidRPr="00922FDC">
              <w:rPr>
                <w:rFonts w:ascii="Arial" w:eastAsia="Calibri" w:hAnsi="Arial" w:cs="Arial"/>
                <w:b/>
                <w:bCs/>
                <w:sz w:val="14"/>
                <w:szCs w:val="14"/>
              </w:rPr>
              <w:t>I</w:t>
            </w:r>
            <w:r w:rsidRPr="00922FDC">
              <w:rPr>
                <w:rFonts w:ascii="Arial" w:eastAsia="Calibri" w:hAnsi="Arial" w:cs="Arial"/>
                <w:b/>
                <w:bCs/>
                <w:spacing w:val="-2"/>
                <w:sz w:val="14"/>
                <w:szCs w:val="14"/>
              </w:rPr>
              <w:t>S</w:t>
            </w:r>
            <w:r w:rsidRPr="00922FDC">
              <w:rPr>
                <w:rFonts w:ascii="Arial" w:eastAsia="Calibri" w:hAnsi="Arial" w:cs="Arial"/>
                <w:b/>
                <w:bCs/>
                <w:spacing w:val="1"/>
                <w:sz w:val="14"/>
                <w:szCs w:val="14"/>
              </w:rPr>
              <w:t>L</w:t>
            </w:r>
            <w:r w:rsidRPr="00922FDC">
              <w:rPr>
                <w:rFonts w:ascii="Arial" w:eastAsia="Calibri" w:hAnsi="Arial" w:cs="Arial"/>
                <w:b/>
                <w:bCs/>
                <w:spacing w:val="-9"/>
                <w:sz w:val="14"/>
                <w:szCs w:val="14"/>
              </w:rPr>
              <w:t>A</w:t>
            </w:r>
            <w:r w:rsidRPr="00922FDC">
              <w:rPr>
                <w:rFonts w:ascii="Arial" w:eastAsia="Calibri" w:hAnsi="Arial" w:cs="Arial"/>
                <w:b/>
                <w:bCs/>
                <w:sz w:val="14"/>
                <w:szCs w:val="14"/>
              </w:rPr>
              <w:t>CI</w:t>
            </w:r>
            <w:r w:rsidRPr="00922FDC">
              <w:rPr>
                <w:rFonts w:ascii="Arial" w:eastAsia="Calibri" w:hAnsi="Arial" w:cs="Arial"/>
                <w:b/>
                <w:bCs/>
                <w:spacing w:val="-3"/>
                <w:sz w:val="14"/>
                <w:szCs w:val="14"/>
              </w:rPr>
              <w:t>O</w:t>
            </w:r>
            <w:r w:rsidRPr="00922FDC">
              <w:rPr>
                <w:rFonts w:ascii="Arial" w:eastAsia="Calibri" w:hAnsi="Arial" w:cs="Arial"/>
                <w:b/>
                <w:bCs/>
                <w:sz w:val="14"/>
                <w:szCs w:val="14"/>
              </w:rPr>
              <w:t>N</w:t>
            </w:r>
            <w:r w:rsidRPr="00922FDC">
              <w:rPr>
                <w:rFonts w:ascii="Arial" w:eastAsia="Calibri" w:hAnsi="Arial" w:cs="Arial"/>
                <w:b/>
                <w:bCs/>
                <w:spacing w:val="-1"/>
                <w:sz w:val="14"/>
                <w:szCs w:val="14"/>
              </w:rPr>
              <w:t xml:space="preserve"> </w:t>
            </w:r>
            <w:r w:rsidRPr="00922FDC">
              <w:rPr>
                <w:rFonts w:ascii="Arial" w:eastAsia="Calibri" w:hAnsi="Arial" w:cs="Arial"/>
                <w:b/>
                <w:bCs/>
                <w:sz w:val="14"/>
                <w:szCs w:val="14"/>
              </w:rPr>
              <w:t>HIDR</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F</w:t>
            </w:r>
            <w:r w:rsidRPr="00922FDC">
              <w:rPr>
                <w:rFonts w:ascii="Arial" w:eastAsia="Calibri" w:hAnsi="Arial" w:cs="Arial"/>
                <w:b/>
                <w:bCs/>
                <w:sz w:val="14"/>
                <w:szCs w:val="14"/>
              </w:rPr>
              <w:t>U</w:t>
            </w:r>
            <w:r w:rsidRPr="00922FDC">
              <w:rPr>
                <w:rFonts w:ascii="Arial" w:eastAsia="Calibri" w:hAnsi="Arial" w:cs="Arial"/>
                <w:b/>
                <w:bCs/>
                <w:spacing w:val="2"/>
                <w:sz w:val="14"/>
                <w:szCs w:val="14"/>
              </w:rPr>
              <w:t>G</w:t>
            </w:r>
            <w:r w:rsidRPr="00922FDC">
              <w:rPr>
                <w:rFonts w:ascii="Arial" w:eastAsia="Calibri" w:hAnsi="Arial" w:cs="Arial"/>
                <w:b/>
                <w:bCs/>
                <w:sz w:val="14"/>
                <w:szCs w:val="14"/>
              </w:rPr>
              <w:t>A</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4</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pacing w:val="-6"/>
                <w:sz w:val="14"/>
                <w:szCs w:val="14"/>
              </w:rPr>
              <w:t>M</w:t>
            </w:r>
            <w:r w:rsidRPr="00922FDC">
              <w:rPr>
                <w:rFonts w:ascii="Arial" w:eastAsia="Calibri" w:hAnsi="Arial" w:cs="Arial"/>
                <w:spacing w:val="-1"/>
                <w:sz w:val="14"/>
                <w:szCs w:val="14"/>
              </w:rPr>
              <w:t>e</w:t>
            </w:r>
            <w:r w:rsidRPr="00922FDC">
              <w:rPr>
                <w:rFonts w:ascii="Arial" w:eastAsia="Calibri" w:hAnsi="Arial" w:cs="Arial"/>
                <w:spacing w:val="4"/>
                <w:sz w:val="14"/>
                <w:szCs w:val="14"/>
              </w:rPr>
              <w:t>m</w:t>
            </w:r>
            <w:r w:rsidRPr="00922FDC">
              <w:rPr>
                <w:rFonts w:ascii="Arial" w:eastAsia="Calibri" w:hAnsi="Arial" w:cs="Arial"/>
                <w:spacing w:val="-1"/>
                <w:sz w:val="14"/>
                <w:szCs w:val="14"/>
              </w:rPr>
              <w:t>b</w:t>
            </w:r>
            <w:r w:rsidRPr="00922FDC">
              <w:rPr>
                <w:rFonts w:ascii="Arial" w:eastAsia="Calibri" w:hAnsi="Arial" w:cs="Arial"/>
                <w:spacing w:val="2"/>
                <w:sz w:val="14"/>
                <w:szCs w:val="14"/>
              </w:rPr>
              <w:t>r</w:t>
            </w:r>
            <w:r w:rsidRPr="00922FDC">
              <w:rPr>
                <w:rFonts w:ascii="Arial" w:eastAsia="Calibri" w:hAnsi="Arial" w:cs="Arial"/>
                <w:spacing w:val="-1"/>
                <w:sz w:val="14"/>
                <w:szCs w:val="14"/>
              </w:rPr>
              <w:t>an</w:t>
            </w:r>
            <w:r w:rsidRPr="00922FDC">
              <w:rPr>
                <w:rFonts w:ascii="Arial" w:eastAsia="Calibri" w:hAnsi="Arial" w:cs="Arial"/>
                <w:sz w:val="14"/>
                <w:szCs w:val="14"/>
              </w:rPr>
              <w:t>a</w:t>
            </w:r>
            <w:r w:rsidRPr="00922FDC">
              <w:rPr>
                <w:rFonts w:ascii="Arial" w:eastAsia="Calibri" w:hAnsi="Arial" w:cs="Arial"/>
                <w:spacing w:val="-2"/>
                <w:sz w:val="14"/>
                <w:szCs w:val="14"/>
              </w:rPr>
              <w:t xml:space="preserve"> "</w:t>
            </w:r>
            <w:r w:rsidRPr="00922FDC">
              <w:rPr>
                <w:rFonts w:ascii="Arial" w:eastAsia="Calibri" w:hAnsi="Arial" w:cs="Arial"/>
                <w:spacing w:val="3"/>
                <w:sz w:val="14"/>
                <w:szCs w:val="14"/>
              </w:rPr>
              <w:t>i</w:t>
            </w:r>
            <w:r w:rsidRPr="00922FDC">
              <w:rPr>
                <w:rFonts w:ascii="Arial" w:eastAsia="Calibri" w:hAnsi="Arial" w:cs="Arial"/>
                <w:sz w:val="14"/>
                <w:szCs w:val="14"/>
              </w:rPr>
              <w:t>n</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s</w:t>
            </w:r>
            <w:r w:rsidRPr="00922FDC">
              <w:rPr>
                <w:rFonts w:ascii="Arial" w:eastAsia="Calibri" w:hAnsi="Arial" w:cs="Arial"/>
                <w:spacing w:val="3"/>
                <w:sz w:val="14"/>
                <w:szCs w:val="14"/>
              </w:rPr>
              <w:t>i</w:t>
            </w:r>
            <w:r w:rsidRPr="00922FDC">
              <w:rPr>
                <w:rFonts w:ascii="Arial" w:eastAsia="Calibri" w:hAnsi="Arial" w:cs="Arial"/>
                <w:sz w:val="14"/>
                <w:szCs w:val="14"/>
              </w:rPr>
              <w:t>t</w:t>
            </w:r>
            <w:r w:rsidRPr="00922FDC">
              <w:rPr>
                <w:rFonts w:ascii="Arial" w:eastAsia="Calibri" w:hAnsi="Arial" w:cs="Arial"/>
                <w:spacing w:val="-1"/>
                <w:sz w:val="14"/>
                <w:szCs w:val="14"/>
              </w:rPr>
              <w:t>u</w:t>
            </w:r>
            <w:r w:rsidRPr="00922FDC">
              <w:rPr>
                <w:rFonts w:ascii="Arial" w:eastAsia="Calibri" w:hAnsi="Arial" w:cs="Arial"/>
                <w:sz w:val="14"/>
                <w:szCs w:val="14"/>
              </w:rPr>
              <w:t>"</w:t>
            </w:r>
            <w:r w:rsidRPr="00922FDC">
              <w:rPr>
                <w:rFonts w:ascii="Arial" w:eastAsia="Calibri" w:hAnsi="Arial" w:cs="Arial"/>
                <w:spacing w:val="-2"/>
                <w:sz w:val="14"/>
                <w:szCs w:val="14"/>
              </w:rPr>
              <w:t xml:space="preserve"> </w:t>
            </w:r>
            <w:r w:rsidRPr="00922FDC">
              <w:rPr>
                <w:rFonts w:ascii="Arial" w:eastAsia="Calibri" w:hAnsi="Arial" w:cs="Arial"/>
                <w:spacing w:val="2"/>
                <w:sz w:val="14"/>
                <w:szCs w:val="14"/>
              </w:rPr>
              <w:t>c</w:t>
            </w:r>
            <w:r w:rsidRPr="00922FDC">
              <w:rPr>
                <w:rFonts w:ascii="Arial" w:eastAsia="Calibri" w:hAnsi="Arial" w:cs="Arial"/>
                <w:spacing w:val="-1"/>
                <w:sz w:val="14"/>
                <w:szCs w:val="14"/>
              </w:rPr>
              <w:t>o</w:t>
            </w:r>
            <w:r w:rsidRPr="00922FDC">
              <w:rPr>
                <w:rFonts w:ascii="Arial" w:eastAsia="Calibri" w:hAnsi="Arial" w:cs="Arial"/>
                <w:spacing w:val="4"/>
                <w:sz w:val="14"/>
                <w:szCs w:val="14"/>
              </w:rPr>
              <w:t>m</w:t>
            </w:r>
            <w:r w:rsidRPr="00922FDC">
              <w:rPr>
                <w:rFonts w:ascii="Arial" w:eastAsia="Calibri" w:hAnsi="Arial" w:cs="Arial"/>
                <w:spacing w:val="-1"/>
                <w:sz w:val="14"/>
                <w:szCs w:val="14"/>
              </w:rPr>
              <w:t>pue</w:t>
            </w:r>
            <w:r w:rsidRPr="00922FDC">
              <w:rPr>
                <w:rFonts w:ascii="Arial" w:eastAsia="Calibri" w:hAnsi="Arial" w:cs="Arial"/>
                <w:spacing w:val="2"/>
                <w:sz w:val="14"/>
                <w:szCs w:val="14"/>
              </w:rPr>
              <w:t>s</w:t>
            </w:r>
            <w:r w:rsidRPr="00922FDC">
              <w:rPr>
                <w:rFonts w:ascii="Arial" w:eastAsia="Calibri" w:hAnsi="Arial" w:cs="Arial"/>
                <w:sz w:val="14"/>
                <w:szCs w:val="14"/>
              </w:rPr>
              <w:t>ta</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po</w:t>
            </w:r>
            <w:r w:rsidRPr="00922FDC">
              <w:rPr>
                <w:rFonts w:ascii="Arial" w:eastAsia="Calibri" w:hAnsi="Arial" w:cs="Arial"/>
                <w:sz w:val="14"/>
                <w:szCs w:val="14"/>
              </w:rPr>
              <w:t xml:space="preserve">r </w:t>
            </w:r>
            <w:r w:rsidRPr="00922FDC">
              <w:rPr>
                <w:rFonts w:ascii="Arial" w:eastAsia="Calibri" w:hAnsi="Arial" w:cs="Arial"/>
                <w:spacing w:val="4"/>
                <w:sz w:val="14"/>
                <w:szCs w:val="14"/>
              </w:rPr>
              <w:t>m</w:t>
            </w:r>
            <w:r w:rsidRPr="00922FDC">
              <w:rPr>
                <w:rFonts w:ascii="Arial" w:eastAsia="Calibri" w:hAnsi="Arial" w:cs="Arial"/>
                <w:spacing w:val="-1"/>
                <w:sz w:val="14"/>
                <w:szCs w:val="14"/>
              </w:rPr>
              <w:t>a</w:t>
            </w:r>
            <w:r w:rsidRPr="00922FDC">
              <w:rPr>
                <w:rFonts w:ascii="Arial" w:eastAsia="Calibri" w:hAnsi="Arial" w:cs="Arial"/>
                <w:spacing w:val="3"/>
                <w:sz w:val="14"/>
                <w:szCs w:val="14"/>
              </w:rPr>
              <w:t>ll</w:t>
            </w:r>
            <w:r w:rsidRPr="00922FDC">
              <w:rPr>
                <w:rFonts w:ascii="Arial" w:eastAsia="Calibri" w:hAnsi="Arial" w:cs="Arial"/>
                <w:sz w:val="14"/>
                <w:szCs w:val="14"/>
              </w:rPr>
              <w:t>a</w:t>
            </w:r>
            <w:r w:rsidRPr="00922FDC">
              <w:rPr>
                <w:rFonts w:ascii="Arial" w:eastAsia="Calibri" w:hAnsi="Arial" w:cs="Arial"/>
                <w:spacing w:val="-3"/>
                <w:sz w:val="14"/>
                <w:szCs w:val="14"/>
              </w:rPr>
              <w:t xml:space="preserve"> </w:t>
            </w:r>
            <w:r w:rsidRPr="00922FDC">
              <w:rPr>
                <w:rFonts w:ascii="Arial" w:eastAsia="Calibri" w:hAnsi="Arial" w:cs="Arial"/>
                <w:spacing w:val="-1"/>
                <w:sz w:val="14"/>
                <w:szCs w:val="14"/>
              </w:rPr>
              <w:t>geo</w:t>
            </w:r>
            <w:r w:rsidRPr="00922FDC">
              <w:rPr>
                <w:rFonts w:ascii="Arial" w:eastAsia="Calibri" w:hAnsi="Arial" w:cs="Arial"/>
                <w:sz w:val="14"/>
                <w:szCs w:val="14"/>
              </w:rPr>
              <w:t>t</w:t>
            </w:r>
            <w:r w:rsidRPr="00922FDC">
              <w:rPr>
                <w:rFonts w:ascii="Arial" w:eastAsia="Calibri" w:hAnsi="Arial" w:cs="Arial"/>
                <w:spacing w:val="-1"/>
                <w:sz w:val="14"/>
                <w:szCs w:val="14"/>
              </w:rPr>
              <w:t>e</w:t>
            </w:r>
            <w:r w:rsidRPr="00922FDC">
              <w:rPr>
                <w:rFonts w:ascii="Arial" w:eastAsia="Calibri" w:hAnsi="Arial" w:cs="Arial"/>
                <w:spacing w:val="-7"/>
                <w:sz w:val="14"/>
                <w:szCs w:val="14"/>
              </w:rPr>
              <w:t>x</w:t>
            </w:r>
            <w:r w:rsidRPr="00922FDC">
              <w:rPr>
                <w:rFonts w:ascii="Arial" w:eastAsia="Calibri" w:hAnsi="Arial" w:cs="Arial"/>
                <w:sz w:val="14"/>
                <w:szCs w:val="14"/>
              </w:rPr>
              <w:t>t</w:t>
            </w:r>
            <w:r w:rsidRPr="00922FDC">
              <w:rPr>
                <w:rFonts w:ascii="Arial" w:eastAsia="Calibri" w:hAnsi="Arial" w:cs="Arial"/>
                <w:spacing w:val="2"/>
                <w:sz w:val="14"/>
                <w:szCs w:val="14"/>
              </w:rPr>
              <w:t>i</w:t>
            </w:r>
            <w:r w:rsidRPr="00922FDC">
              <w:rPr>
                <w:rFonts w:ascii="Arial" w:eastAsia="Calibri" w:hAnsi="Arial" w:cs="Arial"/>
                <w:sz w:val="14"/>
                <w:szCs w:val="14"/>
              </w:rPr>
              <w:t>l</w:t>
            </w:r>
            <w:r w:rsidRPr="00922FDC">
              <w:rPr>
                <w:rFonts w:ascii="Arial" w:eastAsia="Calibri" w:hAnsi="Arial" w:cs="Arial"/>
                <w:spacing w:val="1"/>
                <w:sz w:val="14"/>
                <w:szCs w:val="14"/>
              </w:rPr>
              <w:t xml:space="preserve"> </w:t>
            </w:r>
            <w:r w:rsidRPr="00922FDC">
              <w:rPr>
                <w:rFonts w:ascii="Arial" w:eastAsia="Calibri" w:hAnsi="Arial" w:cs="Arial"/>
                <w:spacing w:val="-1"/>
                <w:sz w:val="14"/>
                <w:szCs w:val="14"/>
              </w:rPr>
              <w:t>d</w:t>
            </w:r>
            <w:r w:rsidRPr="00922FDC">
              <w:rPr>
                <w:rFonts w:ascii="Arial" w:eastAsia="Calibri" w:hAnsi="Arial" w:cs="Arial"/>
                <w:sz w:val="14"/>
                <w:szCs w:val="14"/>
              </w:rPr>
              <w:t>e</w:t>
            </w:r>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7</w:t>
            </w:r>
            <w:r w:rsidRPr="00922FDC">
              <w:rPr>
                <w:rFonts w:ascii="Arial" w:eastAsia="Calibri" w:hAnsi="Arial" w:cs="Arial"/>
                <w:sz w:val="14"/>
                <w:szCs w:val="14"/>
              </w:rPr>
              <w:t>0</w:t>
            </w:r>
            <w:r w:rsidRPr="00922FDC">
              <w:rPr>
                <w:rFonts w:ascii="Arial" w:eastAsia="Calibri" w:hAnsi="Arial" w:cs="Arial"/>
                <w:spacing w:val="-1"/>
                <w:sz w:val="14"/>
                <w:szCs w:val="14"/>
              </w:rPr>
              <w:t xml:space="preserve"> g</w:t>
            </w:r>
            <w:r w:rsidRPr="00922FDC">
              <w:rPr>
                <w:rFonts w:ascii="Arial" w:eastAsia="Calibri" w:hAnsi="Arial" w:cs="Arial"/>
                <w:spacing w:val="2"/>
                <w:sz w:val="14"/>
                <w:szCs w:val="14"/>
              </w:rPr>
              <w:t>r</w:t>
            </w:r>
            <w:r w:rsidRPr="00922FDC">
              <w:rPr>
                <w:rFonts w:ascii="Arial" w:eastAsia="Calibri" w:hAnsi="Arial" w:cs="Arial"/>
                <w:sz w:val="14"/>
                <w:szCs w:val="14"/>
              </w:rPr>
              <w:t>/</w:t>
            </w:r>
            <w:r w:rsidRPr="00922FDC">
              <w:rPr>
                <w:rFonts w:ascii="Arial" w:eastAsia="Calibri" w:hAnsi="Arial" w:cs="Arial"/>
                <w:spacing w:val="4"/>
                <w:sz w:val="14"/>
                <w:szCs w:val="14"/>
              </w:rPr>
              <w:t>m</w:t>
            </w:r>
            <w:r w:rsidRPr="00922FDC">
              <w:rPr>
                <w:rFonts w:ascii="Arial" w:eastAsia="Calibri" w:hAnsi="Arial" w:cs="Arial"/>
                <w:sz w:val="14"/>
                <w:szCs w:val="14"/>
              </w:rPr>
              <w:t>2</w:t>
            </w:r>
            <w:r w:rsidRPr="00922FDC">
              <w:rPr>
                <w:rFonts w:ascii="Arial" w:eastAsia="Calibri" w:hAnsi="Arial" w:cs="Arial"/>
                <w:spacing w:val="-2"/>
                <w:sz w:val="14"/>
                <w:szCs w:val="14"/>
              </w:rPr>
              <w:t xml:space="preserve"> </w:t>
            </w:r>
            <w:r w:rsidRPr="00922FDC">
              <w:rPr>
                <w:rFonts w:ascii="Arial" w:eastAsia="Calibri" w:hAnsi="Arial" w:cs="Arial"/>
                <w:sz w:val="14"/>
                <w:szCs w:val="14"/>
              </w:rPr>
              <w:t>y</w:t>
            </w:r>
            <w:r w:rsidRPr="00922FDC">
              <w:rPr>
                <w:rFonts w:ascii="Arial" w:eastAsia="Calibri" w:hAnsi="Arial" w:cs="Arial"/>
                <w:spacing w:val="-9"/>
                <w:sz w:val="14"/>
                <w:szCs w:val="14"/>
              </w:rPr>
              <w:t xml:space="preserve"> </w:t>
            </w:r>
            <w:r w:rsidRPr="00922FDC">
              <w:rPr>
                <w:rFonts w:ascii="Arial" w:eastAsia="Calibri" w:hAnsi="Arial" w:cs="Arial"/>
                <w:spacing w:val="-1"/>
                <w:sz w:val="14"/>
                <w:szCs w:val="14"/>
              </w:rPr>
              <w:t>p</w:t>
            </w:r>
            <w:r w:rsidRPr="00922FDC">
              <w:rPr>
                <w:rFonts w:ascii="Arial" w:eastAsia="Calibri" w:hAnsi="Arial" w:cs="Arial"/>
                <w:spacing w:val="3"/>
                <w:sz w:val="14"/>
                <w:szCs w:val="14"/>
              </w:rPr>
              <w:t>i</w:t>
            </w:r>
            <w:r w:rsidRPr="00922FDC">
              <w:rPr>
                <w:rFonts w:ascii="Arial" w:eastAsia="Calibri" w:hAnsi="Arial" w:cs="Arial"/>
                <w:spacing w:val="-1"/>
                <w:sz w:val="14"/>
                <w:szCs w:val="14"/>
              </w:rPr>
              <w:t>n</w:t>
            </w:r>
            <w:r w:rsidRPr="00922FDC">
              <w:rPr>
                <w:rFonts w:ascii="Arial" w:eastAsia="Calibri" w:hAnsi="Arial" w:cs="Arial"/>
                <w:sz w:val="14"/>
                <w:szCs w:val="14"/>
              </w:rPr>
              <w:t>t</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z w:val="14"/>
                <w:szCs w:val="14"/>
              </w:rPr>
              <w:t>a</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375" w:type="dxa"/>
            <w:tcBorders>
              <w:top w:val="single" w:sz="6"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5178"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after="0" w:line="158" w:lineRule="exact"/>
              <w:ind w:left="57"/>
              <w:rPr>
                <w:rFonts w:ascii="Times New Roman" w:eastAsia="Calibri" w:hAnsi="Times New Roman" w:cs="Times New Roman"/>
                <w:sz w:val="24"/>
                <w:szCs w:val="24"/>
              </w:rPr>
            </w:pPr>
            <w:proofErr w:type="spellStart"/>
            <w:r w:rsidRPr="00922FDC">
              <w:rPr>
                <w:rFonts w:ascii="Arial" w:eastAsia="Calibri" w:hAnsi="Arial" w:cs="Arial"/>
                <w:spacing w:val="-1"/>
                <w:sz w:val="14"/>
                <w:szCs w:val="14"/>
              </w:rPr>
              <w:t>po</w:t>
            </w:r>
            <w:r w:rsidRPr="00922FDC">
              <w:rPr>
                <w:rFonts w:ascii="Arial" w:eastAsia="Calibri" w:hAnsi="Arial" w:cs="Arial"/>
                <w:spacing w:val="3"/>
                <w:sz w:val="14"/>
                <w:szCs w:val="14"/>
              </w:rPr>
              <w:t>li</w:t>
            </w:r>
            <w:r w:rsidRPr="00922FDC">
              <w:rPr>
                <w:rFonts w:ascii="Arial" w:eastAsia="Calibri" w:hAnsi="Arial" w:cs="Arial"/>
                <w:spacing w:val="-1"/>
                <w:sz w:val="14"/>
                <w:szCs w:val="14"/>
              </w:rPr>
              <w:t>u</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z w:val="14"/>
                <w:szCs w:val="14"/>
              </w:rPr>
              <w:t>t</w:t>
            </w:r>
            <w:r w:rsidRPr="00922FDC">
              <w:rPr>
                <w:rFonts w:ascii="Arial" w:eastAsia="Calibri" w:hAnsi="Arial" w:cs="Arial"/>
                <w:spacing w:val="-1"/>
                <w:sz w:val="14"/>
                <w:szCs w:val="14"/>
              </w:rPr>
              <w:t>án</w:t>
            </w:r>
            <w:r w:rsidRPr="00922FDC">
              <w:rPr>
                <w:rFonts w:ascii="Arial" w:eastAsia="Calibri" w:hAnsi="Arial" w:cs="Arial"/>
                <w:spacing w:val="3"/>
                <w:sz w:val="14"/>
                <w:szCs w:val="14"/>
              </w:rPr>
              <w:t>i</w:t>
            </w:r>
            <w:r w:rsidRPr="00922FDC">
              <w:rPr>
                <w:rFonts w:ascii="Arial" w:eastAsia="Calibri" w:hAnsi="Arial" w:cs="Arial"/>
                <w:spacing w:val="2"/>
                <w:sz w:val="14"/>
                <w:szCs w:val="14"/>
              </w:rPr>
              <w:t>c</w:t>
            </w:r>
            <w:r w:rsidRPr="00922FDC">
              <w:rPr>
                <w:rFonts w:ascii="Arial" w:eastAsia="Calibri" w:hAnsi="Arial" w:cs="Arial"/>
                <w:sz w:val="14"/>
                <w:szCs w:val="14"/>
              </w:rPr>
              <w:t>a</w:t>
            </w:r>
            <w:proofErr w:type="spellEnd"/>
            <w:r w:rsidRPr="00922FDC">
              <w:rPr>
                <w:rFonts w:ascii="Arial" w:eastAsia="Calibri" w:hAnsi="Arial" w:cs="Arial"/>
                <w:spacing w:val="-2"/>
                <w:sz w:val="14"/>
                <w:szCs w:val="14"/>
              </w:rPr>
              <w:t xml:space="preserve"> </w:t>
            </w:r>
            <w:r w:rsidRPr="00922FDC">
              <w:rPr>
                <w:rFonts w:ascii="Arial" w:eastAsia="Calibri" w:hAnsi="Arial" w:cs="Arial"/>
                <w:spacing w:val="-1"/>
                <w:sz w:val="14"/>
                <w:szCs w:val="14"/>
              </w:rPr>
              <w:t>a</w:t>
            </w:r>
            <w:r w:rsidRPr="00922FDC">
              <w:rPr>
                <w:rFonts w:ascii="Arial" w:eastAsia="Calibri" w:hAnsi="Arial" w:cs="Arial"/>
                <w:spacing w:val="3"/>
                <w:sz w:val="14"/>
                <w:szCs w:val="14"/>
              </w:rPr>
              <w:t>li</w:t>
            </w:r>
            <w:r w:rsidRPr="00922FDC">
              <w:rPr>
                <w:rFonts w:ascii="Arial" w:eastAsia="Calibri" w:hAnsi="Arial" w:cs="Arial"/>
                <w:sz w:val="14"/>
                <w:szCs w:val="14"/>
              </w:rPr>
              <w:t>f</w:t>
            </w:r>
            <w:r w:rsidRPr="00922FDC">
              <w:rPr>
                <w:rFonts w:ascii="Arial" w:eastAsia="Calibri" w:hAnsi="Arial" w:cs="Arial"/>
                <w:spacing w:val="-1"/>
                <w:sz w:val="14"/>
                <w:szCs w:val="14"/>
              </w:rPr>
              <w:t>á</w:t>
            </w:r>
            <w:r w:rsidRPr="00922FDC">
              <w:rPr>
                <w:rFonts w:ascii="Arial" w:eastAsia="Calibri" w:hAnsi="Arial" w:cs="Arial"/>
                <w:sz w:val="14"/>
                <w:szCs w:val="14"/>
              </w:rPr>
              <w:t>t</w:t>
            </w:r>
            <w:r w:rsidRPr="00922FDC">
              <w:rPr>
                <w:rFonts w:ascii="Arial" w:eastAsia="Calibri" w:hAnsi="Arial" w:cs="Arial"/>
                <w:spacing w:val="2"/>
                <w:sz w:val="14"/>
                <w:szCs w:val="14"/>
              </w:rPr>
              <w:t>ic</w:t>
            </w:r>
            <w:r w:rsidRPr="00922FDC">
              <w:rPr>
                <w:rFonts w:ascii="Arial" w:eastAsia="Calibri" w:hAnsi="Arial" w:cs="Arial"/>
                <w:spacing w:val="-1"/>
                <w:sz w:val="14"/>
                <w:szCs w:val="14"/>
              </w:rPr>
              <w:t>a</w:t>
            </w:r>
            <w:r w:rsidRPr="00922FDC">
              <w:rPr>
                <w:rFonts w:ascii="Arial" w:eastAsia="Calibri" w:hAnsi="Arial" w:cs="Arial"/>
                <w:sz w:val="14"/>
                <w:szCs w:val="14"/>
              </w:rPr>
              <w:t>.</w:t>
            </w:r>
          </w:p>
        </w:tc>
        <w:tc>
          <w:tcPr>
            <w:tcW w:w="67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 w:after="0" w:line="240" w:lineRule="auto"/>
              <w:ind w:left="206" w:right="214"/>
              <w:jc w:val="center"/>
              <w:rPr>
                <w:rFonts w:ascii="Times New Roman" w:eastAsia="Calibri" w:hAnsi="Times New Roman" w:cs="Times New Roman"/>
                <w:sz w:val="24"/>
                <w:szCs w:val="24"/>
              </w:rPr>
            </w:pPr>
            <w:r w:rsidRPr="00922FDC">
              <w:rPr>
                <w:rFonts w:ascii="Arial" w:eastAsia="Calibri" w:hAnsi="Arial" w:cs="Arial"/>
                <w:spacing w:val="4"/>
                <w:w w:val="99"/>
                <w:position w:val="-7"/>
                <w:sz w:val="14"/>
                <w:szCs w:val="14"/>
              </w:rPr>
              <w:t>m</w:t>
            </w:r>
            <w:r w:rsidRPr="00922FDC">
              <w:rPr>
                <w:rFonts w:ascii="Arial" w:eastAsia="Calibri" w:hAnsi="Arial" w:cs="Arial"/>
                <w:w w:val="101"/>
                <w:sz w:val="9"/>
                <w:szCs w:val="9"/>
              </w:rPr>
              <w:t>2</w:t>
            </w:r>
          </w:p>
        </w:tc>
        <w:tc>
          <w:tcPr>
            <w:tcW w:w="593"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right="15"/>
              <w:jc w:val="right"/>
              <w:rPr>
                <w:rFonts w:ascii="Times New Roman" w:eastAsia="Calibri" w:hAnsi="Times New Roman" w:cs="Times New Roman"/>
                <w:sz w:val="24"/>
                <w:szCs w:val="24"/>
              </w:rPr>
            </w:pPr>
            <w:r w:rsidRPr="00922FDC">
              <w:rPr>
                <w:rFonts w:ascii="Arial" w:eastAsia="Calibri" w:hAnsi="Arial" w:cs="Arial"/>
                <w:w w:val="99"/>
                <w:sz w:val="14"/>
                <w:szCs w:val="14"/>
              </w:rPr>
              <w:t>1</w:t>
            </w:r>
          </w:p>
        </w:tc>
        <w:tc>
          <w:tcPr>
            <w:tcW w:w="747" w:type="dxa"/>
            <w:tcBorders>
              <w:top w:val="single" w:sz="6"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215" w:right="-25"/>
              <w:rPr>
                <w:rFonts w:ascii="Times New Roman" w:eastAsia="Calibri" w:hAnsi="Times New Roman" w:cs="Times New Roman"/>
                <w:sz w:val="24"/>
                <w:szCs w:val="24"/>
              </w:rPr>
            </w:pPr>
            <w:r w:rsidRPr="00922FDC">
              <w:rPr>
                <w:rFonts w:ascii="Arial" w:eastAsia="Calibri" w:hAnsi="Arial" w:cs="Arial"/>
                <w:spacing w:val="-1"/>
                <w:w w:val="99"/>
                <w:sz w:val="14"/>
                <w:szCs w:val="14"/>
              </w:rPr>
              <w:t>1241</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825" w:type="dxa"/>
            <w:tcBorders>
              <w:top w:val="single" w:sz="6"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369" w:right="-31"/>
              <w:rPr>
                <w:rFonts w:ascii="Times New Roman" w:eastAsia="Calibri" w:hAnsi="Times New Roman" w:cs="Times New Roman"/>
                <w:sz w:val="24"/>
                <w:szCs w:val="24"/>
              </w:rPr>
            </w:pPr>
            <w:r w:rsidRPr="00922FDC">
              <w:rPr>
                <w:rFonts w:ascii="Arial" w:eastAsia="Calibri" w:hAnsi="Arial" w:cs="Arial"/>
                <w:spacing w:val="-1"/>
                <w:w w:val="99"/>
                <w:sz w:val="14"/>
                <w:szCs w:val="14"/>
              </w:rPr>
              <w:t>160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6"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6" w:after="0" w:line="240" w:lineRule="auto"/>
              <w:ind w:left="628" w:right="-38"/>
              <w:rPr>
                <w:rFonts w:ascii="Times New Roman" w:eastAsia="Calibri" w:hAnsi="Times New Roman" w:cs="Times New Roman"/>
                <w:sz w:val="24"/>
                <w:szCs w:val="24"/>
              </w:rPr>
            </w:pPr>
            <w:r w:rsidRPr="00922FDC">
              <w:rPr>
                <w:rFonts w:ascii="Arial" w:eastAsia="Calibri" w:hAnsi="Arial" w:cs="Arial"/>
                <w:spacing w:val="-1"/>
                <w:w w:val="99"/>
                <w:sz w:val="14"/>
                <w:szCs w:val="14"/>
              </w:rPr>
              <w:t>198</w:t>
            </w:r>
            <w:r w:rsidRPr="00922FDC">
              <w:rPr>
                <w:rFonts w:ascii="Arial" w:eastAsia="Calibri" w:hAnsi="Arial" w:cs="Arial"/>
                <w:w w:val="99"/>
                <w:sz w:val="14"/>
                <w:szCs w:val="14"/>
              </w:rPr>
              <w:t>.</w:t>
            </w:r>
            <w:r w:rsidRPr="00922FDC">
              <w:rPr>
                <w:rFonts w:ascii="Arial" w:eastAsia="Calibri" w:hAnsi="Arial" w:cs="Arial"/>
                <w:spacing w:val="-1"/>
                <w:w w:val="99"/>
                <w:sz w:val="14"/>
                <w:szCs w:val="14"/>
              </w:rPr>
              <w:t>560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4"/>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7"/>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4" w:lineRule="exact"/>
              <w:ind w:left="628" w:right="-35"/>
              <w:rPr>
                <w:rFonts w:ascii="Times New Roman" w:eastAsia="Calibri" w:hAnsi="Times New Roman" w:cs="Times New Roman"/>
                <w:sz w:val="24"/>
                <w:szCs w:val="24"/>
              </w:rPr>
            </w:pPr>
            <w:r w:rsidRPr="00922FDC">
              <w:rPr>
                <w:rFonts w:ascii="Arial" w:eastAsia="Calibri" w:hAnsi="Arial" w:cs="Arial"/>
                <w:b/>
                <w:bCs/>
                <w:spacing w:val="-1"/>
                <w:w w:val="99"/>
                <w:sz w:val="14"/>
                <w:szCs w:val="14"/>
              </w:rPr>
              <w:t>198</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560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206"/>
        </w:trPr>
        <w:tc>
          <w:tcPr>
            <w:tcW w:w="375" w:type="dxa"/>
            <w:tcBorders>
              <w:top w:val="single" w:sz="12" w:space="0" w:color="000000"/>
              <w:left w:val="single" w:sz="12" w:space="0" w:color="000000"/>
              <w:bottom w:val="single" w:sz="12" w:space="0" w:color="000000"/>
              <w:right w:val="single" w:sz="6" w:space="0" w:color="000000"/>
            </w:tcBorders>
          </w:tcPr>
          <w:p w:rsidR="00474F30" w:rsidRPr="00922FDC" w:rsidRDefault="00474F30" w:rsidP="00474F30">
            <w:pPr>
              <w:widowControl w:val="0"/>
              <w:autoSpaceDE w:val="0"/>
              <w:autoSpaceDN w:val="0"/>
              <w:adjustRightInd w:val="0"/>
              <w:spacing w:before="11" w:after="0" w:line="240" w:lineRule="auto"/>
              <w:ind w:left="13"/>
              <w:rPr>
                <w:rFonts w:ascii="Times New Roman" w:eastAsia="Calibri" w:hAnsi="Times New Roman" w:cs="Times New Roman"/>
                <w:sz w:val="24"/>
                <w:szCs w:val="24"/>
              </w:rPr>
            </w:pPr>
            <w:r w:rsidRPr="00922FDC">
              <w:rPr>
                <w:rFonts w:ascii="Arial" w:eastAsia="Calibri" w:hAnsi="Arial" w:cs="Arial"/>
                <w:b/>
                <w:bCs/>
                <w:sz w:val="11"/>
                <w:szCs w:val="11"/>
              </w:rPr>
              <w:t>5</w:t>
            </w:r>
          </w:p>
        </w:tc>
        <w:tc>
          <w:tcPr>
            <w:tcW w:w="9376" w:type="dxa"/>
            <w:gridSpan w:val="6"/>
            <w:tcBorders>
              <w:top w:val="single" w:sz="12" w:space="0" w:color="000000"/>
              <w:left w:val="single" w:sz="6"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30" w:after="0" w:line="240" w:lineRule="auto"/>
              <w:ind w:left="18"/>
              <w:rPr>
                <w:rFonts w:ascii="Times New Roman" w:eastAsia="Calibri" w:hAnsi="Times New Roman" w:cs="Times New Roman"/>
                <w:sz w:val="24"/>
                <w:szCs w:val="24"/>
              </w:rPr>
            </w:pPr>
            <w:r w:rsidRPr="00922FDC">
              <w:rPr>
                <w:rFonts w:ascii="Arial" w:eastAsia="Calibri" w:hAnsi="Arial" w:cs="Arial"/>
                <w:b/>
                <w:bCs/>
                <w:spacing w:val="-2"/>
                <w:sz w:val="11"/>
                <w:szCs w:val="11"/>
              </w:rPr>
              <w:t>V</w:t>
            </w:r>
            <w:r w:rsidRPr="00922FDC">
              <w:rPr>
                <w:rFonts w:ascii="Arial" w:eastAsia="Calibri" w:hAnsi="Arial" w:cs="Arial"/>
                <w:b/>
                <w:bCs/>
                <w:spacing w:val="2"/>
                <w:sz w:val="11"/>
                <w:szCs w:val="11"/>
              </w:rPr>
              <w:t>AR</w:t>
            </w:r>
            <w:r w:rsidRPr="00922FDC">
              <w:rPr>
                <w:rFonts w:ascii="Arial" w:eastAsia="Calibri" w:hAnsi="Arial" w:cs="Arial"/>
                <w:b/>
                <w:bCs/>
                <w:spacing w:val="-7"/>
                <w:sz w:val="11"/>
                <w:szCs w:val="11"/>
              </w:rPr>
              <w:t>I</w:t>
            </w:r>
            <w:r w:rsidRPr="00922FDC">
              <w:rPr>
                <w:rFonts w:ascii="Arial" w:eastAsia="Calibri" w:hAnsi="Arial" w:cs="Arial"/>
                <w:b/>
                <w:bCs/>
                <w:sz w:val="11"/>
                <w:szCs w:val="11"/>
              </w:rPr>
              <w:t>OS</w:t>
            </w:r>
          </w:p>
        </w:tc>
      </w:tr>
      <w:tr w:rsidR="00474F30" w:rsidRPr="00922FDC" w:rsidTr="00474F30">
        <w:trPr>
          <w:trHeight w:hRule="exact" w:val="209"/>
        </w:trPr>
        <w:tc>
          <w:tcPr>
            <w:tcW w:w="375" w:type="dxa"/>
            <w:tcBorders>
              <w:top w:val="single" w:sz="12" w:space="0" w:color="000000"/>
              <w:left w:val="single" w:sz="12"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143" w:right="-26"/>
              <w:rPr>
                <w:rFonts w:ascii="Times New Roman" w:eastAsia="Calibri" w:hAnsi="Times New Roman" w:cs="Times New Roman"/>
                <w:sz w:val="24"/>
                <w:szCs w:val="24"/>
              </w:rPr>
            </w:pPr>
            <w:r w:rsidRPr="00922FDC">
              <w:rPr>
                <w:rFonts w:ascii="Arial" w:eastAsia="Calibri" w:hAnsi="Arial" w:cs="Arial"/>
                <w:spacing w:val="-1"/>
                <w:w w:val="99"/>
                <w:sz w:val="14"/>
                <w:szCs w:val="14"/>
              </w:rPr>
              <w:t>5</w:t>
            </w:r>
            <w:r w:rsidRPr="00922FDC">
              <w:rPr>
                <w:rFonts w:ascii="Arial" w:eastAsia="Calibri" w:hAnsi="Arial" w:cs="Arial"/>
                <w:w w:val="99"/>
                <w:sz w:val="14"/>
                <w:szCs w:val="14"/>
              </w:rPr>
              <w:t>.1</w:t>
            </w:r>
          </w:p>
        </w:tc>
        <w:tc>
          <w:tcPr>
            <w:tcW w:w="5178"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21" w:after="0" w:line="240" w:lineRule="auto"/>
              <w:ind w:left="18"/>
              <w:rPr>
                <w:rFonts w:ascii="Times New Roman" w:eastAsia="Calibri" w:hAnsi="Times New Roman" w:cs="Times New Roman"/>
                <w:sz w:val="24"/>
                <w:szCs w:val="24"/>
              </w:rPr>
            </w:pPr>
            <w:r w:rsidRPr="00922FDC">
              <w:rPr>
                <w:rFonts w:ascii="Arial" w:eastAsia="Calibri" w:hAnsi="Arial" w:cs="Arial"/>
                <w:sz w:val="14"/>
                <w:szCs w:val="14"/>
              </w:rPr>
              <w:t>Ho</w:t>
            </w:r>
            <w:r w:rsidRPr="00922FDC">
              <w:rPr>
                <w:rFonts w:ascii="Arial" w:eastAsia="Calibri" w:hAnsi="Arial" w:cs="Arial"/>
                <w:spacing w:val="-1"/>
                <w:sz w:val="14"/>
                <w:szCs w:val="14"/>
              </w:rPr>
              <w:t>no</w:t>
            </w:r>
            <w:r w:rsidRPr="00922FDC">
              <w:rPr>
                <w:rFonts w:ascii="Arial" w:eastAsia="Calibri" w:hAnsi="Arial" w:cs="Arial"/>
                <w:spacing w:val="2"/>
                <w:sz w:val="14"/>
                <w:szCs w:val="14"/>
              </w:rPr>
              <w:t>r</w:t>
            </w:r>
            <w:r w:rsidRPr="00922FDC">
              <w:rPr>
                <w:rFonts w:ascii="Arial" w:eastAsia="Calibri" w:hAnsi="Arial" w:cs="Arial"/>
                <w:spacing w:val="-1"/>
                <w:sz w:val="14"/>
                <w:szCs w:val="14"/>
              </w:rPr>
              <w:t>a</w:t>
            </w:r>
            <w:r w:rsidRPr="00922FDC">
              <w:rPr>
                <w:rFonts w:ascii="Arial" w:eastAsia="Calibri" w:hAnsi="Arial" w:cs="Arial"/>
                <w:spacing w:val="2"/>
                <w:sz w:val="14"/>
                <w:szCs w:val="14"/>
              </w:rPr>
              <w:t>r</w:t>
            </w:r>
            <w:r w:rsidRPr="00922FDC">
              <w:rPr>
                <w:rFonts w:ascii="Arial" w:eastAsia="Calibri" w:hAnsi="Arial" w:cs="Arial"/>
                <w:spacing w:val="3"/>
                <w:sz w:val="14"/>
                <w:szCs w:val="14"/>
              </w:rPr>
              <w:t>i</w:t>
            </w:r>
            <w:r w:rsidRPr="00922FDC">
              <w:rPr>
                <w:rFonts w:ascii="Arial" w:eastAsia="Calibri" w:hAnsi="Arial" w:cs="Arial"/>
                <w:spacing w:val="-1"/>
                <w:sz w:val="14"/>
                <w:szCs w:val="14"/>
              </w:rPr>
              <w:t>o</w:t>
            </w:r>
            <w:r w:rsidRPr="00922FDC">
              <w:rPr>
                <w:rFonts w:ascii="Arial" w:eastAsia="Calibri" w:hAnsi="Arial" w:cs="Arial"/>
                <w:sz w:val="14"/>
                <w:szCs w:val="14"/>
              </w:rPr>
              <w:t>s R</w:t>
            </w:r>
            <w:r w:rsidRPr="00922FDC">
              <w:rPr>
                <w:rFonts w:ascii="Arial" w:eastAsia="Calibri" w:hAnsi="Arial" w:cs="Arial"/>
                <w:spacing w:val="-1"/>
                <w:sz w:val="14"/>
                <w:szCs w:val="14"/>
              </w:rPr>
              <w:t>ep</w:t>
            </w:r>
            <w:r w:rsidRPr="00922FDC">
              <w:rPr>
                <w:rFonts w:ascii="Arial" w:eastAsia="Calibri" w:hAnsi="Arial" w:cs="Arial"/>
                <w:spacing w:val="2"/>
                <w:sz w:val="14"/>
                <w:szCs w:val="14"/>
              </w:rPr>
              <w:t>r</w:t>
            </w:r>
            <w:r w:rsidRPr="00922FDC">
              <w:rPr>
                <w:rFonts w:ascii="Arial" w:eastAsia="Calibri" w:hAnsi="Arial" w:cs="Arial"/>
                <w:spacing w:val="-1"/>
                <w:sz w:val="14"/>
                <w:szCs w:val="14"/>
              </w:rPr>
              <w:t>e</w:t>
            </w:r>
            <w:r w:rsidRPr="00922FDC">
              <w:rPr>
                <w:rFonts w:ascii="Arial" w:eastAsia="Calibri" w:hAnsi="Arial" w:cs="Arial"/>
                <w:spacing w:val="2"/>
                <w:sz w:val="14"/>
                <w:szCs w:val="14"/>
              </w:rPr>
              <w:t>s</w:t>
            </w:r>
            <w:r w:rsidRPr="00922FDC">
              <w:rPr>
                <w:rFonts w:ascii="Arial" w:eastAsia="Calibri" w:hAnsi="Arial" w:cs="Arial"/>
                <w:spacing w:val="-1"/>
                <w:sz w:val="14"/>
                <w:szCs w:val="14"/>
              </w:rPr>
              <w:t>en</w:t>
            </w:r>
            <w:r w:rsidRPr="00922FDC">
              <w:rPr>
                <w:rFonts w:ascii="Arial" w:eastAsia="Calibri" w:hAnsi="Arial" w:cs="Arial"/>
                <w:sz w:val="14"/>
                <w:szCs w:val="14"/>
              </w:rPr>
              <w:t>t</w:t>
            </w:r>
            <w:r w:rsidRPr="00922FDC">
              <w:rPr>
                <w:rFonts w:ascii="Arial" w:eastAsia="Calibri" w:hAnsi="Arial" w:cs="Arial"/>
                <w:spacing w:val="-1"/>
                <w:sz w:val="14"/>
                <w:szCs w:val="14"/>
              </w:rPr>
              <w:t>an</w:t>
            </w:r>
            <w:r w:rsidRPr="00922FDC">
              <w:rPr>
                <w:rFonts w:ascii="Arial" w:eastAsia="Calibri" w:hAnsi="Arial" w:cs="Arial"/>
                <w:sz w:val="14"/>
                <w:szCs w:val="14"/>
              </w:rPr>
              <w:t>te</w:t>
            </w:r>
            <w:r w:rsidRPr="00922FDC">
              <w:rPr>
                <w:rFonts w:ascii="Arial" w:eastAsia="Calibri" w:hAnsi="Arial" w:cs="Arial"/>
                <w:spacing w:val="-2"/>
                <w:sz w:val="14"/>
                <w:szCs w:val="14"/>
              </w:rPr>
              <w:t xml:space="preserve"> </w:t>
            </w:r>
            <w:r w:rsidRPr="00922FDC">
              <w:rPr>
                <w:rFonts w:ascii="Arial" w:eastAsia="Calibri" w:hAnsi="Arial" w:cs="Arial"/>
                <w:spacing w:val="6"/>
                <w:sz w:val="14"/>
                <w:szCs w:val="14"/>
              </w:rPr>
              <w:t>T</w:t>
            </w:r>
            <w:r w:rsidRPr="00922FDC">
              <w:rPr>
                <w:rFonts w:ascii="Arial" w:eastAsia="Calibri" w:hAnsi="Arial" w:cs="Arial"/>
                <w:spacing w:val="-1"/>
                <w:sz w:val="14"/>
                <w:szCs w:val="14"/>
              </w:rPr>
              <w:t>é</w:t>
            </w:r>
            <w:r w:rsidRPr="00922FDC">
              <w:rPr>
                <w:rFonts w:ascii="Arial" w:eastAsia="Calibri" w:hAnsi="Arial" w:cs="Arial"/>
                <w:spacing w:val="2"/>
                <w:sz w:val="14"/>
                <w:szCs w:val="14"/>
              </w:rPr>
              <w:t>c</w:t>
            </w:r>
            <w:r w:rsidRPr="00922FDC">
              <w:rPr>
                <w:rFonts w:ascii="Arial" w:eastAsia="Calibri" w:hAnsi="Arial" w:cs="Arial"/>
                <w:spacing w:val="-1"/>
                <w:sz w:val="14"/>
                <w:szCs w:val="14"/>
              </w:rPr>
              <w:t>n</w:t>
            </w:r>
            <w:r w:rsidRPr="00922FDC">
              <w:rPr>
                <w:rFonts w:ascii="Arial" w:eastAsia="Calibri" w:hAnsi="Arial" w:cs="Arial"/>
                <w:spacing w:val="3"/>
                <w:sz w:val="14"/>
                <w:szCs w:val="14"/>
              </w:rPr>
              <w:t>i</w:t>
            </w:r>
            <w:r w:rsidRPr="00922FDC">
              <w:rPr>
                <w:rFonts w:ascii="Arial" w:eastAsia="Calibri" w:hAnsi="Arial" w:cs="Arial"/>
                <w:spacing w:val="2"/>
                <w:sz w:val="14"/>
                <w:szCs w:val="14"/>
              </w:rPr>
              <w:t>c</w:t>
            </w:r>
            <w:r w:rsidRPr="00922FDC">
              <w:rPr>
                <w:rFonts w:ascii="Arial" w:eastAsia="Calibri" w:hAnsi="Arial" w:cs="Arial"/>
                <w:spacing w:val="-1"/>
                <w:sz w:val="14"/>
                <w:szCs w:val="14"/>
              </w:rPr>
              <w:t>o</w:t>
            </w:r>
            <w:r w:rsidRPr="00922FDC">
              <w:rPr>
                <w:rFonts w:ascii="Arial" w:eastAsia="Calibri" w:hAnsi="Arial" w:cs="Arial"/>
                <w:sz w:val="14"/>
                <w:szCs w:val="14"/>
              </w:rPr>
              <w:t>.</w:t>
            </w:r>
          </w:p>
        </w:tc>
        <w:tc>
          <w:tcPr>
            <w:tcW w:w="67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223" w:right="223"/>
              <w:jc w:val="center"/>
              <w:rPr>
                <w:rFonts w:ascii="Times New Roman" w:eastAsia="Calibri" w:hAnsi="Times New Roman" w:cs="Times New Roman"/>
                <w:sz w:val="24"/>
                <w:szCs w:val="24"/>
              </w:rPr>
            </w:pPr>
            <w:proofErr w:type="spellStart"/>
            <w:r w:rsidRPr="00922FDC">
              <w:rPr>
                <w:rFonts w:ascii="Arial" w:eastAsia="Calibri" w:hAnsi="Arial" w:cs="Arial"/>
                <w:spacing w:val="-1"/>
                <w:w w:val="99"/>
                <w:sz w:val="14"/>
                <w:szCs w:val="14"/>
              </w:rPr>
              <w:t>g</w:t>
            </w:r>
            <w:r w:rsidRPr="00922FDC">
              <w:rPr>
                <w:rFonts w:ascii="Arial" w:eastAsia="Calibri" w:hAnsi="Arial" w:cs="Arial"/>
                <w:spacing w:val="3"/>
                <w:w w:val="99"/>
                <w:sz w:val="14"/>
                <w:szCs w:val="14"/>
              </w:rPr>
              <w:t>l</w:t>
            </w:r>
            <w:proofErr w:type="spellEnd"/>
            <w:r w:rsidRPr="00922FDC">
              <w:rPr>
                <w:rFonts w:ascii="Arial" w:eastAsia="Calibri" w:hAnsi="Arial" w:cs="Arial"/>
                <w:w w:val="99"/>
                <w:sz w:val="14"/>
                <w:szCs w:val="14"/>
              </w:rPr>
              <w:t>.</w:t>
            </w:r>
          </w:p>
        </w:tc>
        <w:tc>
          <w:tcPr>
            <w:tcW w:w="593"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292"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747" w:type="dxa"/>
            <w:tcBorders>
              <w:top w:val="single" w:sz="12" w:space="0" w:color="000000"/>
              <w:left w:val="single" w:sz="6" w:space="0" w:color="000000"/>
              <w:bottom w:val="single" w:sz="6" w:space="0" w:color="000000"/>
              <w:right w:val="single" w:sz="6" w:space="0" w:color="000000"/>
            </w:tcBorders>
          </w:tcPr>
          <w:p w:rsidR="00474F30" w:rsidRPr="00922FDC" w:rsidRDefault="00474F30" w:rsidP="00474F30">
            <w:pPr>
              <w:widowControl w:val="0"/>
              <w:autoSpaceDE w:val="0"/>
              <w:autoSpaceDN w:val="0"/>
              <w:adjustRightInd w:val="0"/>
              <w:spacing w:before="16" w:after="0" w:line="240" w:lineRule="auto"/>
              <w:ind w:left="446" w:right="-26"/>
              <w:rPr>
                <w:rFonts w:ascii="Times New Roman" w:eastAsia="Calibri" w:hAnsi="Times New Roman" w:cs="Times New Roman"/>
                <w:sz w:val="24"/>
                <w:szCs w:val="24"/>
              </w:rPr>
            </w:pPr>
            <w:r w:rsidRPr="00922FDC">
              <w:rPr>
                <w:rFonts w:ascii="Arial" w:eastAsia="Calibri" w:hAnsi="Arial" w:cs="Arial"/>
                <w:spacing w:val="-1"/>
                <w:w w:val="99"/>
                <w:sz w:val="14"/>
                <w:szCs w:val="14"/>
              </w:rPr>
              <w:t>1</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825" w:type="dxa"/>
            <w:tcBorders>
              <w:top w:val="single" w:sz="12" w:space="0" w:color="000000"/>
              <w:left w:val="single" w:sz="6"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16" w:after="0" w:line="240" w:lineRule="auto"/>
              <w:ind w:left="138" w:right="-31"/>
              <w:rPr>
                <w:rFonts w:ascii="Times New Roman" w:eastAsia="Calibri" w:hAnsi="Times New Roman" w:cs="Times New Roman"/>
                <w:sz w:val="24"/>
                <w:szCs w:val="24"/>
              </w:rPr>
            </w:pPr>
            <w:r w:rsidRPr="00922FDC">
              <w:rPr>
                <w:rFonts w:ascii="Arial" w:eastAsia="Calibri" w:hAnsi="Arial" w:cs="Arial"/>
                <w:spacing w:val="-1"/>
                <w:w w:val="99"/>
                <w:sz w:val="14"/>
                <w:szCs w:val="14"/>
              </w:rPr>
              <w:t>210000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c>
          <w:tcPr>
            <w:tcW w:w="1360" w:type="dxa"/>
            <w:tcBorders>
              <w:top w:val="single" w:sz="12" w:space="0" w:color="000000"/>
              <w:left w:val="single" w:sz="12" w:space="0" w:color="000000"/>
              <w:bottom w:val="single" w:sz="6" w:space="0" w:color="000000"/>
              <w:right w:val="single" w:sz="12" w:space="0" w:color="000000"/>
            </w:tcBorders>
          </w:tcPr>
          <w:p w:rsidR="00474F30" w:rsidRPr="00922FDC" w:rsidRDefault="00474F30" w:rsidP="00474F30">
            <w:pPr>
              <w:widowControl w:val="0"/>
              <w:autoSpaceDE w:val="0"/>
              <w:autoSpaceDN w:val="0"/>
              <w:adjustRightInd w:val="0"/>
              <w:spacing w:before="21" w:after="0" w:line="240" w:lineRule="auto"/>
              <w:ind w:left="628" w:right="-33"/>
              <w:rPr>
                <w:rFonts w:ascii="Times New Roman" w:eastAsia="Calibri" w:hAnsi="Times New Roman" w:cs="Times New Roman"/>
                <w:sz w:val="24"/>
                <w:szCs w:val="24"/>
              </w:rPr>
            </w:pPr>
            <w:r w:rsidRPr="00922FDC">
              <w:rPr>
                <w:rFonts w:ascii="Arial" w:eastAsia="Calibri" w:hAnsi="Arial" w:cs="Arial"/>
                <w:spacing w:val="-1"/>
                <w:w w:val="99"/>
                <w:sz w:val="14"/>
                <w:szCs w:val="14"/>
              </w:rPr>
              <w:t>210</w:t>
            </w:r>
            <w:r w:rsidRPr="00922FDC">
              <w:rPr>
                <w:rFonts w:ascii="Arial" w:eastAsia="Calibri" w:hAnsi="Arial" w:cs="Arial"/>
                <w:w w:val="99"/>
                <w:sz w:val="14"/>
                <w:szCs w:val="14"/>
              </w:rPr>
              <w:t>.</w:t>
            </w:r>
            <w:r w:rsidRPr="00922FDC">
              <w:rPr>
                <w:rFonts w:ascii="Arial" w:eastAsia="Calibri" w:hAnsi="Arial" w:cs="Arial"/>
                <w:spacing w:val="-1"/>
                <w:w w:val="99"/>
                <w:sz w:val="14"/>
                <w:szCs w:val="14"/>
              </w:rPr>
              <w:t>000</w:t>
            </w:r>
            <w:r w:rsidRPr="00922FDC">
              <w:rPr>
                <w:rFonts w:ascii="Arial" w:eastAsia="Calibri" w:hAnsi="Arial" w:cs="Arial"/>
                <w:w w:val="99"/>
                <w:sz w:val="14"/>
                <w:szCs w:val="14"/>
              </w:rPr>
              <w:t>,</w:t>
            </w:r>
            <w:r w:rsidRPr="00922FDC">
              <w:rPr>
                <w:rFonts w:ascii="Arial" w:eastAsia="Calibri" w:hAnsi="Arial" w:cs="Arial"/>
                <w:spacing w:val="-1"/>
                <w:w w:val="99"/>
                <w:sz w:val="14"/>
                <w:szCs w:val="14"/>
              </w:rPr>
              <w:t>0</w:t>
            </w:r>
            <w:r w:rsidRPr="00922FDC">
              <w:rPr>
                <w:rFonts w:ascii="Arial" w:eastAsia="Calibri" w:hAnsi="Arial" w:cs="Arial"/>
                <w:w w:val="99"/>
                <w:sz w:val="14"/>
                <w:szCs w:val="14"/>
              </w:rPr>
              <w:t>0</w:t>
            </w:r>
          </w:p>
        </w:tc>
      </w:tr>
      <w:tr w:rsidR="00474F30" w:rsidRPr="00922FDC" w:rsidTr="00474F30">
        <w:trPr>
          <w:trHeight w:hRule="exact" w:val="204"/>
        </w:trPr>
        <w:tc>
          <w:tcPr>
            <w:tcW w:w="9751" w:type="dxa"/>
            <w:gridSpan w:val="7"/>
            <w:tcBorders>
              <w:top w:val="single" w:sz="6"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r>
      <w:tr w:rsidR="00474F30" w:rsidRPr="00922FDC" w:rsidTr="00474F30">
        <w:trPr>
          <w:trHeight w:hRule="exact" w:val="206"/>
        </w:trPr>
        <w:tc>
          <w:tcPr>
            <w:tcW w:w="5553" w:type="dxa"/>
            <w:gridSpan w:val="2"/>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3" w:type="dxa"/>
            <w:gridSpan w:val="3"/>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3"/>
              <w:rPr>
                <w:rFonts w:ascii="Times New Roman" w:eastAsia="Calibri" w:hAnsi="Times New Roman" w:cs="Times New Roman"/>
                <w:sz w:val="24"/>
                <w:szCs w:val="24"/>
              </w:rPr>
            </w:pPr>
            <w:r w:rsidRPr="00922FDC">
              <w:rPr>
                <w:rFonts w:ascii="Arial" w:eastAsia="Calibri" w:hAnsi="Arial" w:cs="Arial"/>
                <w:b/>
                <w:bCs/>
                <w:spacing w:val="-2"/>
                <w:sz w:val="14"/>
                <w:szCs w:val="14"/>
              </w:rPr>
              <w:t>S</w:t>
            </w:r>
            <w:r w:rsidRPr="00922FDC">
              <w:rPr>
                <w:rFonts w:ascii="Arial" w:eastAsia="Calibri" w:hAnsi="Arial" w:cs="Arial"/>
                <w:b/>
                <w:bCs/>
                <w:sz w:val="14"/>
                <w:szCs w:val="14"/>
              </w:rPr>
              <w:t>U</w:t>
            </w:r>
            <w:r w:rsidRPr="00922FDC">
              <w:rPr>
                <w:rFonts w:ascii="Arial" w:eastAsia="Calibri" w:hAnsi="Arial" w:cs="Arial"/>
                <w:b/>
                <w:bCs/>
                <w:spacing w:val="-4"/>
                <w:sz w:val="14"/>
                <w:szCs w:val="14"/>
              </w:rPr>
              <w:t>B</w:t>
            </w:r>
            <w:r w:rsidRPr="00922FDC">
              <w:rPr>
                <w:rFonts w:ascii="Arial" w:eastAsia="Calibri" w:hAnsi="Arial" w:cs="Arial"/>
                <w:b/>
                <w:bCs/>
                <w:spacing w:val="1"/>
                <w:sz w:val="14"/>
                <w:szCs w:val="14"/>
              </w:rPr>
              <w:t>T</w:t>
            </w:r>
            <w:r w:rsidRPr="00922FDC">
              <w:rPr>
                <w:rFonts w:ascii="Arial" w:eastAsia="Calibri" w:hAnsi="Arial" w:cs="Arial"/>
                <w:b/>
                <w:bCs/>
                <w:spacing w:val="-3"/>
                <w:sz w:val="14"/>
                <w:szCs w:val="14"/>
              </w:rPr>
              <w:t>O</w:t>
            </w:r>
            <w:r w:rsidRPr="00922FDC">
              <w:rPr>
                <w:rFonts w:ascii="Arial" w:eastAsia="Calibri" w:hAnsi="Arial" w:cs="Arial"/>
                <w:b/>
                <w:bCs/>
                <w:spacing w:val="1"/>
                <w:sz w:val="14"/>
                <w:szCs w:val="14"/>
              </w:rPr>
              <w:t>T</w:t>
            </w:r>
            <w:r w:rsidRPr="00922FDC">
              <w:rPr>
                <w:rFonts w:ascii="Arial" w:eastAsia="Calibri" w:hAnsi="Arial" w:cs="Arial"/>
                <w:b/>
                <w:bCs/>
                <w:spacing w:val="-9"/>
                <w:sz w:val="14"/>
                <w:szCs w:val="14"/>
              </w:rPr>
              <w:t>A</w:t>
            </w:r>
            <w:r w:rsidRPr="00922FDC">
              <w:rPr>
                <w:rFonts w:ascii="Arial" w:eastAsia="Calibri" w:hAnsi="Arial" w:cs="Arial"/>
                <w:b/>
                <w:bCs/>
                <w:sz w:val="14"/>
                <w:szCs w:val="14"/>
              </w:rPr>
              <w:t>L</w:t>
            </w:r>
          </w:p>
        </w:tc>
        <w:tc>
          <w:tcPr>
            <w:tcW w:w="825"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240" w:lineRule="auto"/>
              <w:rPr>
                <w:rFonts w:ascii="Times New Roman" w:eastAsia="Calibri" w:hAnsi="Times New Roman" w:cs="Times New Roman"/>
                <w:sz w:val="24"/>
                <w:szCs w:val="24"/>
              </w:rPr>
            </w:pP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before="7" w:after="0" w:line="240" w:lineRule="auto"/>
              <w:ind w:left="628" w:right="-33"/>
              <w:rPr>
                <w:rFonts w:ascii="Times New Roman" w:eastAsia="Calibri" w:hAnsi="Times New Roman" w:cs="Times New Roman"/>
                <w:sz w:val="24"/>
                <w:szCs w:val="24"/>
              </w:rPr>
            </w:pPr>
            <w:r w:rsidRPr="00922FDC">
              <w:rPr>
                <w:rFonts w:ascii="Arial" w:eastAsia="Calibri" w:hAnsi="Arial" w:cs="Arial"/>
                <w:b/>
                <w:bCs/>
                <w:spacing w:val="-1"/>
                <w:w w:val="99"/>
                <w:sz w:val="14"/>
                <w:szCs w:val="14"/>
              </w:rPr>
              <w:t>210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000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197"/>
        </w:trPr>
        <w:tc>
          <w:tcPr>
            <w:tcW w:w="8391"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3" w:lineRule="exact"/>
              <w:ind w:right="8"/>
              <w:jc w:val="right"/>
              <w:rPr>
                <w:rFonts w:ascii="Times New Roman" w:eastAsia="Calibri" w:hAnsi="Times New Roman" w:cs="Times New Roman"/>
                <w:sz w:val="24"/>
                <w:szCs w:val="24"/>
              </w:rPr>
            </w:pPr>
            <w:r w:rsidRPr="00922FDC">
              <w:rPr>
                <w:rFonts w:ascii="Arial" w:eastAsia="Calibri" w:hAnsi="Arial" w:cs="Arial"/>
                <w:b/>
                <w:bCs/>
                <w:spacing w:val="-2"/>
                <w:w w:val="99"/>
                <w:sz w:val="14"/>
                <w:szCs w:val="14"/>
              </w:rPr>
              <w:t>S</w:t>
            </w:r>
            <w:r w:rsidRPr="00922FDC">
              <w:rPr>
                <w:rFonts w:ascii="Arial" w:eastAsia="Calibri" w:hAnsi="Arial" w:cs="Arial"/>
                <w:b/>
                <w:bCs/>
                <w:w w:val="99"/>
                <w:sz w:val="14"/>
                <w:szCs w:val="14"/>
              </w:rPr>
              <w:t>U</w:t>
            </w:r>
            <w:r w:rsidRPr="00922FDC">
              <w:rPr>
                <w:rFonts w:ascii="Arial" w:eastAsia="Calibri" w:hAnsi="Arial" w:cs="Arial"/>
                <w:b/>
                <w:bCs/>
                <w:spacing w:val="-4"/>
                <w:w w:val="99"/>
                <w:sz w:val="14"/>
                <w:szCs w:val="14"/>
              </w:rPr>
              <w:t>B</w:t>
            </w:r>
            <w:r w:rsidRPr="00922FDC">
              <w:rPr>
                <w:rFonts w:ascii="Arial" w:eastAsia="Calibri" w:hAnsi="Arial" w:cs="Arial"/>
                <w:b/>
                <w:bCs/>
                <w:spacing w:val="1"/>
                <w:w w:val="99"/>
                <w:sz w:val="14"/>
                <w:szCs w:val="14"/>
              </w:rPr>
              <w:t>T</w:t>
            </w:r>
            <w:r w:rsidRPr="00922FDC">
              <w:rPr>
                <w:rFonts w:ascii="Arial" w:eastAsia="Calibri" w:hAnsi="Arial" w:cs="Arial"/>
                <w:b/>
                <w:bCs/>
                <w:spacing w:val="-3"/>
                <w:w w:val="99"/>
                <w:sz w:val="14"/>
                <w:szCs w:val="14"/>
              </w:rPr>
              <w:t>O</w:t>
            </w:r>
            <w:r w:rsidRPr="00922FDC">
              <w:rPr>
                <w:rFonts w:ascii="Arial" w:eastAsia="Calibri" w:hAnsi="Arial" w:cs="Arial"/>
                <w:b/>
                <w:bCs/>
                <w:spacing w:val="1"/>
                <w:w w:val="99"/>
                <w:sz w:val="14"/>
                <w:szCs w:val="14"/>
              </w:rPr>
              <w:t>T</w:t>
            </w:r>
            <w:r w:rsidRPr="00922FDC">
              <w:rPr>
                <w:rFonts w:ascii="Arial" w:eastAsia="Calibri" w:hAnsi="Arial" w:cs="Arial"/>
                <w:b/>
                <w:bCs/>
                <w:spacing w:val="-9"/>
                <w:w w:val="99"/>
                <w:sz w:val="14"/>
                <w:szCs w:val="14"/>
              </w:rPr>
              <w:t>A</w:t>
            </w:r>
            <w:r w:rsidRPr="00922FDC">
              <w:rPr>
                <w:rFonts w:ascii="Arial" w:eastAsia="Calibri" w:hAnsi="Arial" w:cs="Arial"/>
                <w:b/>
                <w:bCs/>
                <w:w w:val="99"/>
                <w:sz w:val="14"/>
                <w:szCs w:val="14"/>
              </w:rPr>
              <w:t>L</w:t>
            </w: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8" w:lineRule="exact"/>
              <w:ind w:left="508" w:right="-29"/>
              <w:rPr>
                <w:rFonts w:ascii="Times New Roman" w:eastAsia="Calibri" w:hAnsi="Times New Roman" w:cs="Times New Roman"/>
                <w:sz w:val="24"/>
                <w:szCs w:val="24"/>
              </w:rPr>
            </w:pPr>
            <w:r w:rsidRPr="00922FDC">
              <w:rPr>
                <w:rFonts w:ascii="Arial" w:eastAsia="Calibri" w:hAnsi="Arial" w:cs="Arial"/>
                <w:b/>
                <w:bCs/>
                <w:spacing w:val="-1"/>
                <w:w w:val="99"/>
                <w:sz w:val="14"/>
                <w:szCs w:val="14"/>
              </w:rPr>
              <w:t>5</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199</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695</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w:t>
            </w:r>
            <w:r w:rsidRPr="00922FDC">
              <w:rPr>
                <w:rFonts w:ascii="Arial" w:eastAsia="Calibri" w:hAnsi="Arial" w:cs="Arial"/>
                <w:b/>
                <w:bCs/>
                <w:w w:val="99"/>
                <w:sz w:val="14"/>
                <w:szCs w:val="14"/>
              </w:rPr>
              <w:t>0</w:t>
            </w:r>
          </w:p>
        </w:tc>
      </w:tr>
      <w:tr w:rsidR="00474F30" w:rsidRPr="00922FDC" w:rsidTr="00474F30">
        <w:trPr>
          <w:trHeight w:hRule="exact" w:val="197"/>
        </w:trPr>
        <w:tc>
          <w:tcPr>
            <w:tcW w:w="8391"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3" w:lineRule="exact"/>
              <w:ind w:right="-3"/>
              <w:jc w:val="right"/>
              <w:rPr>
                <w:rFonts w:ascii="Times New Roman" w:eastAsia="Calibri" w:hAnsi="Times New Roman" w:cs="Times New Roman"/>
                <w:sz w:val="24"/>
                <w:szCs w:val="24"/>
              </w:rPr>
            </w:pPr>
            <w:r w:rsidRPr="00922FDC">
              <w:rPr>
                <w:rFonts w:ascii="Arial" w:eastAsia="Calibri" w:hAnsi="Arial" w:cs="Arial"/>
                <w:b/>
                <w:bCs/>
                <w:w w:val="99"/>
                <w:sz w:val="14"/>
                <w:szCs w:val="14"/>
              </w:rPr>
              <w:t>I</w:t>
            </w:r>
            <w:r w:rsidRPr="00922FDC">
              <w:rPr>
                <w:rFonts w:ascii="Arial" w:eastAsia="Calibri" w:hAnsi="Arial" w:cs="Arial"/>
                <w:b/>
                <w:bCs/>
                <w:spacing w:val="-2"/>
                <w:w w:val="99"/>
                <w:sz w:val="14"/>
                <w:szCs w:val="14"/>
              </w:rPr>
              <w:t>V</w:t>
            </w:r>
            <w:r w:rsidRPr="00922FDC">
              <w:rPr>
                <w:rFonts w:ascii="Arial" w:eastAsia="Calibri" w:hAnsi="Arial" w:cs="Arial"/>
                <w:b/>
                <w:bCs/>
                <w:w w:val="99"/>
                <w:sz w:val="14"/>
                <w:szCs w:val="14"/>
              </w:rPr>
              <w:t>A</w:t>
            </w: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58" w:lineRule="exact"/>
              <w:ind w:left="508" w:right="-29"/>
              <w:rPr>
                <w:rFonts w:ascii="Times New Roman" w:eastAsia="Calibri" w:hAnsi="Times New Roman" w:cs="Times New Roman"/>
                <w:sz w:val="24"/>
                <w:szCs w:val="24"/>
              </w:rPr>
            </w:pPr>
            <w:r w:rsidRPr="00922FDC">
              <w:rPr>
                <w:rFonts w:ascii="Arial" w:eastAsia="Calibri" w:hAnsi="Arial" w:cs="Arial"/>
                <w:b/>
                <w:bCs/>
                <w:spacing w:val="-1"/>
                <w:w w:val="99"/>
                <w:sz w:val="14"/>
                <w:szCs w:val="14"/>
              </w:rPr>
              <w:t>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091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935</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9</w:t>
            </w:r>
            <w:r w:rsidRPr="00922FDC">
              <w:rPr>
                <w:rFonts w:ascii="Arial" w:eastAsia="Calibri" w:hAnsi="Arial" w:cs="Arial"/>
                <w:b/>
                <w:bCs/>
                <w:w w:val="99"/>
                <w:sz w:val="14"/>
                <w:szCs w:val="14"/>
              </w:rPr>
              <w:t>5</w:t>
            </w:r>
          </w:p>
        </w:tc>
      </w:tr>
      <w:tr w:rsidR="00474F30" w:rsidRPr="00922FDC" w:rsidTr="00474F30">
        <w:trPr>
          <w:trHeight w:hRule="exact" w:val="188"/>
        </w:trPr>
        <w:tc>
          <w:tcPr>
            <w:tcW w:w="8391" w:type="dxa"/>
            <w:gridSpan w:val="6"/>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49" w:lineRule="exact"/>
              <w:ind w:right="8"/>
              <w:jc w:val="right"/>
              <w:rPr>
                <w:rFonts w:ascii="Times New Roman" w:eastAsia="Calibri" w:hAnsi="Times New Roman" w:cs="Times New Roman"/>
                <w:sz w:val="24"/>
                <w:szCs w:val="24"/>
              </w:rPr>
            </w:pPr>
            <w:r w:rsidRPr="00922FDC">
              <w:rPr>
                <w:rFonts w:ascii="Arial" w:eastAsia="Calibri" w:hAnsi="Arial" w:cs="Arial"/>
                <w:b/>
                <w:bCs/>
                <w:spacing w:val="1"/>
                <w:w w:val="99"/>
                <w:sz w:val="14"/>
                <w:szCs w:val="14"/>
              </w:rPr>
              <w:t>T</w:t>
            </w:r>
            <w:r w:rsidRPr="00922FDC">
              <w:rPr>
                <w:rFonts w:ascii="Arial" w:eastAsia="Calibri" w:hAnsi="Arial" w:cs="Arial"/>
                <w:b/>
                <w:bCs/>
                <w:spacing w:val="-3"/>
                <w:w w:val="99"/>
                <w:sz w:val="14"/>
                <w:szCs w:val="14"/>
              </w:rPr>
              <w:t>O</w:t>
            </w:r>
            <w:r w:rsidRPr="00922FDC">
              <w:rPr>
                <w:rFonts w:ascii="Arial" w:eastAsia="Calibri" w:hAnsi="Arial" w:cs="Arial"/>
                <w:b/>
                <w:bCs/>
                <w:spacing w:val="1"/>
                <w:w w:val="99"/>
                <w:sz w:val="14"/>
                <w:szCs w:val="14"/>
              </w:rPr>
              <w:t>T</w:t>
            </w:r>
            <w:r w:rsidRPr="00922FDC">
              <w:rPr>
                <w:rFonts w:ascii="Arial" w:eastAsia="Calibri" w:hAnsi="Arial" w:cs="Arial"/>
                <w:b/>
                <w:bCs/>
                <w:spacing w:val="-9"/>
                <w:w w:val="99"/>
                <w:sz w:val="14"/>
                <w:szCs w:val="14"/>
              </w:rPr>
              <w:t>A</w:t>
            </w:r>
            <w:r w:rsidRPr="00922FDC">
              <w:rPr>
                <w:rFonts w:ascii="Arial" w:eastAsia="Calibri" w:hAnsi="Arial" w:cs="Arial"/>
                <w:b/>
                <w:bCs/>
                <w:w w:val="99"/>
                <w:sz w:val="14"/>
                <w:szCs w:val="14"/>
              </w:rPr>
              <w:t>L</w:t>
            </w:r>
          </w:p>
        </w:tc>
        <w:tc>
          <w:tcPr>
            <w:tcW w:w="1360" w:type="dxa"/>
            <w:tcBorders>
              <w:top w:val="single" w:sz="12" w:space="0" w:color="000000"/>
              <w:left w:val="single" w:sz="12" w:space="0" w:color="000000"/>
              <w:bottom w:val="single" w:sz="12" w:space="0" w:color="000000"/>
              <w:right w:val="single" w:sz="12" w:space="0" w:color="000000"/>
            </w:tcBorders>
          </w:tcPr>
          <w:p w:rsidR="00474F30" w:rsidRPr="00922FDC" w:rsidRDefault="00474F30" w:rsidP="00474F30">
            <w:pPr>
              <w:widowControl w:val="0"/>
              <w:autoSpaceDE w:val="0"/>
              <w:autoSpaceDN w:val="0"/>
              <w:adjustRightInd w:val="0"/>
              <w:spacing w:after="0" w:line="149" w:lineRule="exact"/>
              <w:ind w:left="508" w:right="-28"/>
              <w:rPr>
                <w:rFonts w:ascii="Times New Roman" w:eastAsia="Calibri" w:hAnsi="Times New Roman" w:cs="Times New Roman"/>
                <w:sz w:val="24"/>
                <w:szCs w:val="24"/>
              </w:rPr>
            </w:pPr>
            <w:r w:rsidRPr="00922FDC">
              <w:rPr>
                <w:rFonts w:ascii="Arial" w:eastAsia="Calibri" w:hAnsi="Arial" w:cs="Arial"/>
                <w:b/>
                <w:bCs/>
                <w:spacing w:val="-1"/>
                <w:w w:val="99"/>
                <w:sz w:val="14"/>
                <w:szCs w:val="14"/>
              </w:rPr>
              <w:t>6</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291</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630</w:t>
            </w:r>
            <w:r w:rsidRPr="00922FDC">
              <w:rPr>
                <w:rFonts w:ascii="Arial" w:eastAsia="Calibri" w:hAnsi="Arial" w:cs="Arial"/>
                <w:b/>
                <w:bCs/>
                <w:w w:val="99"/>
                <w:sz w:val="14"/>
                <w:szCs w:val="14"/>
              </w:rPr>
              <w:t>,</w:t>
            </w:r>
            <w:r w:rsidRPr="00922FDC">
              <w:rPr>
                <w:rFonts w:ascii="Arial" w:eastAsia="Calibri" w:hAnsi="Arial" w:cs="Arial"/>
                <w:b/>
                <w:bCs/>
                <w:spacing w:val="-1"/>
                <w:w w:val="99"/>
                <w:sz w:val="14"/>
                <w:szCs w:val="14"/>
              </w:rPr>
              <w:t>9</w:t>
            </w:r>
            <w:r w:rsidRPr="00922FDC">
              <w:rPr>
                <w:rFonts w:ascii="Arial" w:eastAsia="Calibri" w:hAnsi="Arial" w:cs="Arial"/>
                <w:b/>
                <w:bCs/>
                <w:w w:val="99"/>
                <w:sz w:val="14"/>
                <w:szCs w:val="14"/>
              </w:rPr>
              <w:t>5</w:t>
            </w:r>
          </w:p>
        </w:tc>
      </w:tr>
    </w:tbl>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0F7CD0">
      <w:pPr>
        <w:spacing w:after="0" w:line="360" w:lineRule="auto"/>
        <w:ind w:firstLine="1276"/>
        <w:jc w:val="both"/>
        <w:rPr>
          <w:rFonts w:ascii="Times New Roman" w:eastAsia="Times New Roman" w:hAnsi="Times New Roman" w:cs="Times New Roman"/>
          <w:sz w:val="24"/>
          <w:szCs w:val="24"/>
          <w:lang w:val="es-ES" w:eastAsia="es-ES"/>
        </w:rPr>
      </w:pPr>
    </w:p>
    <w:p w:rsidR="00474F30" w:rsidRDefault="00474F30" w:rsidP="00474F30">
      <w:pPr>
        <w:widowControl w:val="0"/>
        <w:autoSpaceDE w:val="0"/>
        <w:autoSpaceDN w:val="0"/>
        <w:adjustRightInd w:val="0"/>
        <w:spacing w:before="12" w:after="0" w:line="240" w:lineRule="auto"/>
        <w:ind w:left="327"/>
        <w:rPr>
          <w:rFonts w:ascii="Arial" w:hAnsi="Arial" w:cs="Arial"/>
          <w:color w:val="000000"/>
          <w:sz w:val="26"/>
          <w:szCs w:val="26"/>
        </w:rPr>
      </w:pPr>
      <w:r>
        <w:rPr>
          <w:rFonts w:ascii="Arial" w:hAnsi="Arial" w:cs="Arial"/>
          <w:b/>
          <w:bCs/>
          <w:color w:val="363435"/>
          <w:sz w:val="26"/>
          <w:szCs w:val="26"/>
          <w:u w:val="single"/>
        </w:rPr>
        <w:lastRenderedPageBreak/>
        <w:t>ESCUELA</w:t>
      </w:r>
      <w:r>
        <w:rPr>
          <w:rFonts w:ascii="Times New Roman" w:hAnsi="Times New Roman"/>
          <w:color w:val="363435"/>
          <w:spacing w:val="-2"/>
          <w:sz w:val="26"/>
          <w:szCs w:val="26"/>
          <w:u w:val="single"/>
        </w:rPr>
        <w:t xml:space="preserve"> </w:t>
      </w:r>
      <w:r>
        <w:rPr>
          <w:rFonts w:ascii="Arial" w:hAnsi="Arial" w:cs="Arial"/>
          <w:b/>
          <w:bCs/>
          <w:color w:val="363435"/>
          <w:sz w:val="26"/>
          <w:szCs w:val="26"/>
          <w:u w:val="single"/>
        </w:rPr>
        <w:t>PRIMARIA</w:t>
      </w:r>
      <w:r>
        <w:rPr>
          <w:rFonts w:ascii="Times New Roman" w:hAnsi="Times New Roman"/>
          <w:color w:val="363435"/>
          <w:spacing w:val="-2"/>
          <w:sz w:val="26"/>
          <w:szCs w:val="26"/>
          <w:u w:val="single"/>
        </w:rPr>
        <w:t xml:space="preserve"> </w:t>
      </w:r>
      <w:r>
        <w:rPr>
          <w:rFonts w:ascii="Arial" w:hAnsi="Arial" w:cs="Arial"/>
          <w:b/>
          <w:bCs/>
          <w:color w:val="363435"/>
          <w:sz w:val="26"/>
          <w:szCs w:val="26"/>
          <w:u w:val="single"/>
        </w:rPr>
        <w:t>N°1</w:t>
      </w:r>
    </w:p>
    <w:p w:rsidR="00474F30" w:rsidRDefault="00474F30" w:rsidP="00474F30">
      <w:pPr>
        <w:widowControl w:val="0"/>
        <w:autoSpaceDE w:val="0"/>
        <w:autoSpaceDN w:val="0"/>
        <w:adjustRightInd w:val="0"/>
        <w:spacing w:before="4" w:after="0" w:line="150" w:lineRule="exact"/>
        <w:rPr>
          <w:rFonts w:ascii="Arial" w:hAnsi="Arial" w:cs="Arial"/>
          <w:color w:val="000000"/>
          <w:sz w:val="15"/>
          <w:szCs w:val="15"/>
        </w:rPr>
      </w:pPr>
    </w:p>
    <w:p w:rsidR="00474F30" w:rsidRDefault="00474F30" w:rsidP="00474F30">
      <w:pPr>
        <w:widowControl w:val="0"/>
        <w:autoSpaceDE w:val="0"/>
        <w:autoSpaceDN w:val="0"/>
        <w:adjustRightInd w:val="0"/>
        <w:spacing w:after="0" w:line="200" w:lineRule="exact"/>
        <w:rPr>
          <w:rFonts w:ascii="Arial" w:hAnsi="Arial" w:cs="Arial"/>
          <w:color w:val="000000"/>
          <w:sz w:val="20"/>
          <w:szCs w:val="20"/>
        </w:rPr>
      </w:pPr>
    </w:p>
    <w:p w:rsidR="00474F30" w:rsidRDefault="00474F30" w:rsidP="00474F30">
      <w:pPr>
        <w:widowControl w:val="0"/>
        <w:autoSpaceDE w:val="0"/>
        <w:autoSpaceDN w:val="0"/>
        <w:adjustRightInd w:val="0"/>
        <w:spacing w:after="0" w:line="240" w:lineRule="auto"/>
        <w:ind w:left="1541"/>
        <w:rPr>
          <w:rFonts w:ascii="Times New Roman" w:hAnsi="Times New Roman"/>
          <w:color w:val="000000"/>
          <w:sz w:val="20"/>
          <w:szCs w:val="20"/>
        </w:rPr>
      </w:pPr>
      <w:r>
        <w:rPr>
          <w:rFonts w:ascii="Arial" w:hAnsi="Arial" w:cs="Arial"/>
          <w:noProof/>
          <w:color w:val="000000"/>
          <w:sz w:val="20"/>
          <w:szCs w:val="20"/>
          <w:lang w:val="en-US"/>
        </w:rPr>
        <w:drawing>
          <wp:inline distT="0" distB="0" distL="0" distR="0">
            <wp:extent cx="4221480" cy="7284720"/>
            <wp:effectExtent l="19050" t="0" r="762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srcRect/>
                    <a:stretch>
                      <a:fillRect/>
                    </a:stretch>
                  </pic:blipFill>
                  <pic:spPr bwMode="auto">
                    <a:xfrm>
                      <a:off x="0" y="0"/>
                      <a:ext cx="4221480" cy="7284720"/>
                    </a:xfrm>
                    <a:prstGeom prst="rect">
                      <a:avLst/>
                    </a:prstGeom>
                    <a:noFill/>
                    <a:ln w="9525">
                      <a:noFill/>
                      <a:miter lim="800000"/>
                      <a:headEnd/>
                      <a:tailEnd/>
                    </a:ln>
                  </pic:spPr>
                </pic:pic>
              </a:graphicData>
            </a:graphic>
          </wp:inline>
        </w:drawing>
      </w:r>
    </w:p>
    <w:p w:rsidR="00474F30" w:rsidRDefault="00A5608A" w:rsidP="000F7CD0">
      <w:pPr>
        <w:spacing w:after="0" w:line="360" w:lineRule="auto"/>
        <w:ind w:firstLine="1276"/>
        <w:jc w:val="both"/>
        <w:rPr>
          <w:rFonts w:ascii="Arial" w:hAnsi="Arial" w:cs="Arial"/>
          <w:b/>
          <w:bCs/>
          <w:color w:val="363435"/>
          <w:sz w:val="28"/>
          <w:szCs w:val="28"/>
          <w:u w:val="single"/>
        </w:rPr>
      </w:pPr>
      <w:r>
        <w:rPr>
          <w:rFonts w:ascii="Arial" w:hAnsi="Arial" w:cs="Arial"/>
          <w:b/>
          <w:bCs/>
          <w:color w:val="363435"/>
          <w:sz w:val="28"/>
          <w:szCs w:val="28"/>
          <w:u w:val="single"/>
        </w:rPr>
        <w:lastRenderedPageBreak/>
        <w:t>ESCUELA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SECUNDARIA</w:t>
      </w:r>
      <w:r>
        <w:rPr>
          <w:rFonts w:ascii="Times New Roman" w:hAnsi="Times New Roman"/>
          <w:color w:val="363435"/>
          <w:spacing w:val="-2"/>
          <w:sz w:val="28"/>
          <w:szCs w:val="28"/>
          <w:u w:val="single"/>
        </w:rPr>
        <w:t xml:space="preserve"> </w:t>
      </w:r>
      <w:r>
        <w:rPr>
          <w:rFonts w:ascii="Arial" w:hAnsi="Arial" w:cs="Arial"/>
          <w:b/>
          <w:bCs/>
          <w:color w:val="363435"/>
          <w:sz w:val="28"/>
          <w:szCs w:val="28"/>
          <w:u w:val="single"/>
        </w:rPr>
        <w:t>N°1</w:t>
      </w: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r>
        <w:rPr>
          <w:rFonts w:ascii="Arial" w:hAnsi="Arial" w:cs="Arial"/>
          <w:noProof/>
          <w:color w:val="000000"/>
          <w:sz w:val="20"/>
          <w:szCs w:val="20"/>
          <w:lang w:val="en-US"/>
        </w:rPr>
        <w:drawing>
          <wp:inline distT="0" distB="0" distL="0" distR="0">
            <wp:extent cx="4888230" cy="7391400"/>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88230" cy="7391400"/>
                    </a:xfrm>
                    <a:prstGeom prst="rect">
                      <a:avLst/>
                    </a:prstGeom>
                    <a:noFill/>
                    <a:ln w="9525">
                      <a:noFill/>
                      <a:miter lim="800000"/>
                      <a:headEnd/>
                      <a:tailEnd/>
                    </a:ln>
                  </pic:spPr>
                </pic:pic>
              </a:graphicData>
            </a:graphic>
          </wp:inline>
        </w:drawing>
      </w:r>
    </w:p>
    <w:p w:rsidR="00A5608A" w:rsidRDefault="00A5608A" w:rsidP="00A5608A">
      <w:pPr>
        <w:widowControl w:val="0"/>
        <w:autoSpaceDE w:val="0"/>
        <w:autoSpaceDN w:val="0"/>
        <w:adjustRightInd w:val="0"/>
        <w:spacing w:before="4" w:after="0" w:line="240" w:lineRule="auto"/>
        <w:ind w:left="647"/>
        <w:rPr>
          <w:rFonts w:ascii="Arial" w:hAnsi="Arial" w:cs="Arial"/>
          <w:b/>
          <w:bCs/>
          <w:color w:val="363435"/>
          <w:sz w:val="28"/>
          <w:szCs w:val="28"/>
          <w:u w:val="single"/>
        </w:rPr>
      </w:pPr>
      <w:r>
        <w:rPr>
          <w:rFonts w:ascii="Arial" w:hAnsi="Arial" w:cs="Arial"/>
          <w:b/>
          <w:bCs/>
          <w:color w:val="363435"/>
          <w:sz w:val="28"/>
          <w:szCs w:val="28"/>
          <w:u w:val="single"/>
        </w:rPr>
        <w:lastRenderedPageBreak/>
        <w:t>ESCUELA</w:t>
      </w:r>
      <w:r>
        <w:rPr>
          <w:rFonts w:ascii="Times New Roman" w:hAnsi="Times New Roman"/>
          <w:color w:val="363435"/>
          <w:spacing w:val="-2"/>
          <w:sz w:val="28"/>
          <w:szCs w:val="28"/>
          <w:u w:val="single"/>
        </w:rPr>
        <w:t xml:space="preserve"> </w:t>
      </w:r>
      <w:r>
        <w:rPr>
          <w:rFonts w:ascii="Arial" w:hAnsi="Arial" w:cs="Arial"/>
          <w:b/>
          <w:bCs/>
          <w:color w:val="363435"/>
          <w:sz w:val="28"/>
          <w:szCs w:val="28"/>
          <w:u w:val="single"/>
        </w:rPr>
        <w:t>PRIMARIA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N°2</w:t>
      </w:r>
    </w:p>
    <w:p w:rsidR="00A5608A" w:rsidRDefault="00A5608A" w:rsidP="00A5608A">
      <w:pPr>
        <w:widowControl w:val="0"/>
        <w:autoSpaceDE w:val="0"/>
        <w:autoSpaceDN w:val="0"/>
        <w:adjustRightInd w:val="0"/>
        <w:spacing w:before="4" w:after="0" w:line="240" w:lineRule="auto"/>
        <w:ind w:left="647"/>
        <w:rPr>
          <w:rFonts w:ascii="Arial" w:hAnsi="Arial" w:cs="Arial"/>
          <w:color w:val="000000"/>
          <w:sz w:val="28"/>
          <w:szCs w:val="28"/>
        </w:rPr>
      </w:pP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r>
        <w:rPr>
          <w:rFonts w:ascii="Arial" w:hAnsi="Arial" w:cs="Arial"/>
          <w:noProof/>
          <w:color w:val="000000"/>
          <w:sz w:val="20"/>
          <w:szCs w:val="20"/>
          <w:lang w:val="en-US"/>
        </w:rPr>
        <w:drawing>
          <wp:inline distT="0" distB="0" distL="0" distR="0">
            <wp:extent cx="5334000" cy="59664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334000" cy="5966460"/>
                    </a:xfrm>
                    <a:prstGeom prst="rect">
                      <a:avLst/>
                    </a:prstGeom>
                    <a:noFill/>
                    <a:ln w="9525">
                      <a:noFill/>
                      <a:miter lim="800000"/>
                      <a:headEnd/>
                      <a:tailEnd/>
                    </a:ln>
                  </pic:spPr>
                </pic:pic>
              </a:graphicData>
            </a:graphic>
          </wp:inline>
        </w:drawing>
      </w: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877E2C" w:rsidRDefault="00877E2C" w:rsidP="00877E2C">
      <w:pPr>
        <w:widowControl w:val="0"/>
        <w:autoSpaceDE w:val="0"/>
        <w:autoSpaceDN w:val="0"/>
        <w:adjustRightInd w:val="0"/>
        <w:spacing w:before="4" w:after="0" w:line="240" w:lineRule="auto"/>
        <w:ind w:left="627"/>
        <w:rPr>
          <w:rFonts w:ascii="Arial" w:hAnsi="Arial" w:cs="Arial"/>
          <w:color w:val="000000"/>
          <w:sz w:val="28"/>
          <w:szCs w:val="28"/>
        </w:rPr>
      </w:pPr>
      <w:r>
        <w:rPr>
          <w:rFonts w:ascii="Arial" w:hAnsi="Arial" w:cs="Arial"/>
          <w:b/>
          <w:bCs/>
          <w:color w:val="363435"/>
          <w:sz w:val="28"/>
          <w:szCs w:val="28"/>
          <w:u w:val="single"/>
        </w:rPr>
        <w:lastRenderedPageBreak/>
        <w:t>ESCUELA</w:t>
      </w:r>
      <w:r>
        <w:rPr>
          <w:rFonts w:ascii="Times New Roman" w:hAnsi="Times New Roman"/>
          <w:color w:val="363435"/>
          <w:spacing w:val="-2"/>
          <w:sz w:val="28"/>
          <w:szCs w:val="28"/>
          <w:u w:val="single"/>
        </w:rPr>
        <w:t xml:space="preserve"> </w:t>
      </w:r>
      <w:r>
        <w:rPr>
          <w:rFonts w:ascii="Arial" w:hAnsi="Arial" w:cs="Arial"/>
          <w:b/>
          <w:bCs/>
          <w:color w:val="363435"/>
          <w:sz w:val="28"/>
          <w:szCs w:val="28"/>
          <w:u w:val="single"/>
        </w:rPr>
        <w:t>PRIMARIA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N°3</w:t>
      </w:r>
    </w:p>
    <w:p w:rsidR="00A5608A" w:rsidRDefault="00A5608A" w:rsidP="000F7CD0">
      <w:pPr>
        <w:spacing w:after="0" w:line="360" w:lineRule="auto"/>
        <w:ind w:firstLine="1276"/>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jc w:val="both"/>
        <w:rPr>
          <w:rFonts w:ascii="Times New Roman" w:eastAsia="Times New Roman" w:hAnsi="Times New Roman" w:cs="Times New Roman"/>
          <w:sz w:val="24"/>
          <w:szCs w:val="24"/>
          <w:lang w:val="es-ES" w:eastAsia="es-ES"/>
        </w:rPr>
      </w:pPr>
      <w:r>
        <w:rPr>
          <w:rFonts w:ascii="Arial" w:hAnsi="Arial" w:cs="Arial"/>
          <w:noProof/>
          <w:color w:val="000000"/>
          <w:sz w:val="20"/>
          <w:szCs w:val="20"/>
          <w:lang w:val="en-US"/>
        </w:rPr>
        <w:drawing>
          <wp:inline distT="0" distB="0" distL="0" distR="0">
            <wp:extent cx="5482590" cy="5311140"/>
            <wp:effectExtent l="1905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483111" cy="5311645"/>
                    </a:xfrm>
                    <a:prstGeom prst="rect">
                      <a:avLst/>
                    </a:prstGeom>
                    <a:noFill/>
                    <a:ln w="9525">
                      <a:noFill/>
                      <a:miter lim="800000"/>
                      <a:headEnd/>
                      <a:tailEnd/>
                    </a:ln>
                  </pic:spPr>
                </pic:pic>
              </a:graphicData>
            </a:graphic>
          </wp:inline>
        </w:drawing>
      </w: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D00B95" w:rsidP="00877E2C">
      <w:pPr>
        <w:spacing w:after="0" w:line="360" w:lineRule="auto"/>
        <w:ind w:firstLine="284"/>
        <w:jc w:val="both"/>
        <w:rPr>
          <w:rFonts w:ascii="Times New Roman" w:eastAsia="Times New Roman" w:hAnsi="Times New Roman" w:cs="Times New Roman"/>
          <w:sz w:val="24"/>
          <w:szCs w:val="24"/>
          <w:lang w:val="es-ES" w:eastAsia="es-ES"/>
        </w:rPr>
      </w:pPr>
      <w:r>
        <w:rPr>
          <w:rFonts w:ascii="Arial" w:hAnsi="Arial" w:cs="Arial"/>
          <w:b/>
          <w:bCs/>
          <w:color w:val="363435"/>
          <w:sz w:val="28"/>
          <w:szCs w:val="28"/>
          <w:u w:val="single"/>
        </w:rPr>
        <w:t>ESCUELA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PRIMARIA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N°4</w:t>
      </w:r>
    </w:p>
    <w:p w:rsidR="00877E2C" w:rsidRDefault="00877E2C" w:rsidP="00877E2C">
      <w:pPr>
        <w:spacing w:after="0" w:line="360" w:lineRule="auto"/>
        <w:ind w:firstLine="284"/>
        <w:jc w:val="both"/>
        <w:rPr>
          <w:rFonts w:ascii="Times New Roman" w:eastAsia="Times New Roman" w:hAnsi="Times New Roman" w:cs="Times New Roman"/>
          <w:sz w:val="24"/>
          <w:szCs w:val="24"/>
          <w:lang w:val="es-ES" w:eastAsia="es-ES"/>
        </w:rPr>
      </w:pPr>
    </w:p>
    <w:p w:rsidR="00877E2C" w:rsidRDefault="00D00B95" w:rsidP="00877E2C">
      <w:pPr>
        <w:spacing w:after="0" w:line="360" w:lineRule="auto"/>
        <w:ind w:firstLine="284"/>
        <w:jc w:val="both"/>
        <w:rPr>
          <w:rFonts w:ascii="Times New Roman" w:eastAsia="Times New Roman" w:hAnsi="Times New Roman" w:cs="Times New Roman"/>
          <w:sz w:val="24"/>
          <w:szCs w:val="24"/>
          <w:lang w:val="es-ES" w:eastAsia="es-ES"/>
        </w:rPr>
      </w:pPr>
      <w:r>
        <w:rPr>
          <w:rFonts w:ascii="Arial" w:hAnsi="Arial" w:cs="Arial"/>
          <w:noProof/>
          <w:color w:val="000000"/>
          <w:sz w:val="28"/>
          <w:szCs w:val="28"/>
          <w:lang w:val="en-US"/>
        </w:rPr>
        <w:drawing>
          <wp:inline distT="0" distB="0" distL="0" distR="0">
            <wp:extent cx="4297680" cy="6568440"/>
            <wp:effectExtent l="1905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297680" cy="6568440"/>
                    </a:xfrm>
                    <a:prstGeom prst="rect">
                      <a:avLst/>
                    </a:prstGeom>
                    <a:noFill/>
                    <a:ln w="9525">
                      <a:noFill/>
                      <a:miter lim="800000"/>
                      <a:headEnd/>
                      <a:tailEnd/>
                    </a:ln>
                  </pic:spPr>
                </pic:pic>
              </a:graphicData>
            </a:graphic>
          </wp:inline>
        </w:drawing>
      </w:r>
    </w:p>
    <w:p w:rsidR="001B4B8F" w:rsidRDefault="001B4B8F" w:rsidP="00877E2C">
      <w:pPr>
        <w:spacing w:after="0" w:line="360" w:lineRule="auto"/>
        <w:ind w:firstLine="284"/>
        <w:jc w:val="both"/>
        <w:rPr>
          <w:rFonts w:ascii="Times New Roman" w:eastAsia="Times New Roman" w:hAnsi="Times New Roman" w:cs="Times New Roman"/>
          <w:sz w:val="24"/>
          <w:szCs w:val="24"/>
          <w:lang w:val="es-ES" w:eastAsia="es-ES"/>
        </w:rPr>
      </w:pPr>
    </w:p>
    <w:p w:rsidR="001B4B8F" w:rsidRDefault="001B4B8F" w:rsidP="001B4B8F">
      <w:pPr>
        <w:widowControl w:val="0"/>
        <w:autoSpaceDE w:val="0"/>
        <w:autoSpaceDN w:val="0"/>
        <w:adjustRightInd w:val="0"/>
        <w:spacing w:before="4" w:after="0" w:line="240" w:lineRule="auto"/>
        <w:ind w:left="167"/>
        <w:rPr>
          <w:rFonts w:ascii="Arial" w:hAnsi="Arial" w:cs="Arial"/>
          <w:color w:val="000000"/>
          <w:sz w:val="28"/>
          <w:szCs w:val="28"/>
        </w:rPr>
      </w:pPr>
      <w:r>
        <w:rPr>
          <w:rFonts w:ascii="Arial" w:hAnsi="Arial" w:cs="Arial"/>
          <w:b/>
          <w:bCs/>
          <w:color w:val="363435"/>
          <w:sz w:val="28"/>
          <w:szCs w:val="28"/>
          <w:u w:val="single"/>
        </w:rPr>
        <w:lastRenderedPageBreak/>
        <w:t>ESCUELA</w:t>
      </w:r>
      <w:r>
        <w:rPr>
          <w:rFonts w:ascii="Times New Roman" w:hAnsi="Times New Roman"/>
          <w:color w:val="363435"/>
          <w:spacing w:val="-2"/>
          <w:sz w:val="28"/>
          <w:szCs w:val="28"/>
          <w:u w:val="single"/>
        </w:rPr>
        <w:t xml:space="preserve"> </w:t>
      </w:r>
      <w:r>
        <w:rPr>
          <w:rFonts w:ascii="Arial" w:hAnsi="Arial" w:cs="Arial"/>
          <w:b/>
          <w:bCs/>
          <w:color w:val="363435"/>
          <w:sz w:val="28"/>
          <w:szCs w:val="28"/>
          <w:u w:val="single"/>
        </w:rPr>
        <w:t>PRIMARIA</w:t>
      </w:r>
      <w:r>
        <w:rPr>
          <w:rFonts w:ascii="Times New Roman" w:hAnsi="Times New Roman"/>
          <w:color w:val="363435"/>
          <w:spacing w:val="-3"/>
          <w:sz w:val="28"/>
          <w:szCs w:val="28"/>
          <w:u w:val="single"/>
        </w:rPr>
        <w:t xml:space="preserve"> </w:t>
      </w:r>
      <w:r>
        <w:rPr>
          <w:rFonts w:ascii="Arial" w:hAnsi="Arial" w:cs="Arial"/>
          <w:b/>
          <w:bCs/>
          <w:color w:val="363435"/>
          <w:sz w:val="28"/>
          <w:szCs w:val="28"/>
          <w:u w:val="single"/>
        </w:rPr>
        <w:t>N°7</w:t>
      </w:r>
    </w:p>
    <w:p w:rsidR="001B4B8F" w:rsidRDefault="001B4B8F" w:rsidP="00877E2C">
      <w:pPr>
        <w:spacing w:after="0" w:line="360" w:lineRule="auto"/>
        <w:ind w:firstLine="284"/>
        <w:jc w:val="both"/>
        <w:rPr>
          <w:rFonts w:ascii="Times New Roman" w:eastAsia="Times New Roman" w:hAnsi="Times New Roman" w:cs="Times New Roman"/>
          <w:sz w:val="24"/>
          <w:szCs w:val="24"/>
          <w:lang w:val="es-ES" w:eastAsia="es-ES"/>
        </w:rPr>
      </w:pPr>
    </w:p>
    <w:p w:rsidR="001B4B8F" w:rsidRDefault="001B4B8F" w:rsidP="00877E2C">
      <w:pPr>
        <w:spacing w:after="0" w:line="360" w:lineRule="auto"/>
        <w:ind w:firstLine="284"/>
        <w:jc w:val="both"/>
        <w:rPr>
          <w:rFonts w:ascii="Times New Roman" w:eastAsia="Times New Roman" w:hAnsi="Times New Roman" w:cs="Times New Roman"/>
          <w:sz w:val="24"/>
          <w:szCs w:val="24"/>
          <w:lang w:val="es-ES" w:eastAsia="es-ES"/>
        </w:rPr>
      </w:pPr>
      <w:r>
        <w:rPr>
          <w:rFonts w:ascii="Arial" w:hAnsi="Arial" w:cs="Arial"/>
          <w:noProof/>
          <w:color w:val="000000"/>
          <w:sz w:val="28"/>
          <w:szCs w:val="28"/>
          <w:lang w:val="en-US"/>
        </w:rPr>
        <w:drawing>
          <wp:inline distT="0" distB="0" distL="0" distR="0">
            <wp:extent cx="5379720" cy="65913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379720" cy="6591300"/>
                    </a:xfrm>
                    <a:prstGeom prst="rect">
                      <a:avLst/>
                    </a:prstGeom>
                    <a:noFill/>
                    <a:ln w="9525">
                      <a:noFill/>
                      <a:miter lim="800000"/>
                      <a:headEnd/>
                      <a:tailEnd/>
                    </a:ln>
                  </pic:spPr>
                </pic:pic>
              </a:graphicData>
            </a:graphic>
          </wp:inline>
        </w:drawing>
      </w:r>
    </w:p>
    <w:sectPr w:rsidR="001B4B8F" w:rsidSect="009F0B47">
      <w:headerReference w:type="even" r:id="rId14"/>
      <w:headerReference w:type="default" r:id="rId15"/>
      <w:footerReference w:type="even" r:id="rId16"/>
      <w:footerReference w:type="default" r:id="rId17"/>
      <w:headerReference w:type="first" r:id="rId18"/>
      <w:footerReference w:type="first" r:id="rId19"/>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4C3" w:rsidRDefault="000F14C3" w:rsidP="009F0B47">
      <w:pPr>
        <w:spacing w:after="0" w:line="240" w:lineRule="auto"/>
      </w:pPr>
      <w:r>
        <w:separator/>
      </w:r>
    </w:p>
  </w:endnote>
  <w:endnote w:type="continuationSeparator" w:id="0">
    <w:p w:rsidR="000F14C3" w:rsidRDefault="000F14C3" w:rsidP="009F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helleyAllegro BT">
    <w:altName w:val="Courier New"/>
    <w:charset w:val="00"/>
    <w:family w:val="script"/>
    <w:pitch w:val="variable"/>
    <w:sig w:usb0="00000007" w:usb1="00000000"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CE" w:rsidRDefault="00993BC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CE" w:rsidRDefault="00993BC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CE" w:rsidRDefault="00993B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4C3" w:rsidRDefault="000F14C3" w:rsidP="009F0B47">
      <w:pPr>
        <w:spacing w:after="0" w:line="240" w:lineRule="auto"/>
      </w:pPr>
      <w:r>
        <w:separator/>
      </w:r>
    </w:p>
  </w:footnote>
  <w:footnote w:type="continuationSeparator" w:id="0">
    <w:p w:rsidR="000F14C3" w:rsidRDefault="000F14C3" w:rsidP="009F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CE" w:rsidRDefault="00993BC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49985" o:spid="_x0000_s2051" type="#_x0000_t136" style="position:absolute;margin-left:0;margin-top:0;width:487.1pt;height:112.4pt;rotation:315;z-index:-251654144;mso-position-horizontal:center;mso-position-horizontal-relative:margin;mso-position-vertical:center;mso-position-vertical-relative:margin" o:allowincell="f" fillcolor="silver" stroked="f">
          <v:fill opacity=".5"/>
          <v:textpath style="font-family:&quot;Calibri&quot;;font-size:1pt" string="Pliego de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F30" w:rsidRDefault="00993BCE" w:rsidP="009F0B47">
    <w:pPr>
      <w:pStyle w:val="Encabezado"/>
      <w:rPr>
        <w:lang w:val="es-A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49986" o:spid="_x0000_s2052" type="#_x0000_t136" style="position:absolute;margin-left:0;margin-top:0;width:487.1pt;height:112.4pt;rotation:315;z-index:-251652096;mso-position-horizontal:center;mso-position-horizontal-relative:margin;mso-position-vertical:center;mso-position-vertical-relative:margin" o:allowincell="f" fillcolor="silver" stroked="f">
          <v:fill opacity=".5"/>
          <v:textpath style="font-family:&quot;Calibri&quot;;font-size:1pt" string="Pliego de Consulta"/>
        </v:shape>
      </w:pict>
    </w:r>
  </w:p>
  <w:p w:rsidR="00474F30" w:rsidRDefault="00993BCE" w:rsidP="009F0B47">
    <w:pPr>
      <w:pStyle w:val="Encabezado"/>
      <w:rPr>
        <w:b/>
        <w:lang w:val="es-AR"/>
      </w:rPr>
    </w:pPr>
    <w:r>
      <w:rPr>
        <w:b/>
        <w:noProof/>
        <w:lang w:val="es-AR" w:eastAsia="es-A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4.15pt;margin-top:-10.9pt;width:64.1pt;height:116.6pt;z-index:251658240;visibility:visible;mso-wrap-edited:f" o:allowincell="f">
          <v:imagedata r:id="rId1" o:title="" grayscale="t"/>
          <w10:wrap type="topAndBottom"/>
        </v:shape>
        <o:OLEObject Type="Embed" ProgID="Word.Picture.8" ShapeID="_x0000_s2049" DrawAspect="Content" ObjectID="_1655715051" r:id="rId2"/>
      </w:object>
    </w:r>
    <w:r w:rsidR="00474F30">
      <w:rPr>
        <w:b/>
        <w:lang w:val="es-AR"/>
      </w:rPr>
      <w:t xml:space="preserve">                        </w:t>
    </w:r>
  </w:p>
  <w:p w:rsidR="00474F30" w:rsidRDefault="00474F30" w:rsidP="009F0B47">
    <w:pPr>
      <w:pStyle w:val="Encabezado"/>
      <w:rPr>
        <w:b/>
        <w:lang w:val="es-AR"/>
      </w:rPr>
    </w:pPr>
  </w:p>
  <w:p w:rsidR="00474F30" w:rsidRDefault="00474F30" w:rsidP="009F0B47">
    <w:pPr>
      <w:pStyle w:val="Encabezado"/>
      <w:rPr>
        <w:b/>
        <w:lang w:val="es-AR"/>
      </w:rPr>
    </w:pPr>
  </w:p>
  <w:p w:rsidR="00474F30" w:rsidRDefault="00474F30" w:rsidP="009F0B47">
    <w:pPr>
      <w:pStyle w:val="Encabezado"/>
      <w:rPr>
        <w:b/>
        <w:lang w:val="es-AR"/>
      </w:rPr>
    </w:pPr>
    <w:r>
      <w:rPr>
        <w:b/>
        <w:lang w:val="es-AR"/>
      </w:rPr>
      <w:t xml:space="preserve">                        </w:t>
    </w:r>
    <w:r>
      <w:rPr>
        <w:rFonts w:ascii="ShelleyAllegro BT" w:hAnsi="ShelleyAllegro BT"/>
        <w:b/>
        <w:sz w:val="32"/>
        <w:lang w:val="es-AR"/>
      </w:rPr>
      <w:t>Provincia de Buenos Aires</w:t>
    </w:r>
    <w:r>
      <w:rPr>
        <w:b/>
        <w:lang w:val="es-AR"/>
      </w:rPr>
      <w:t xml:space="preserve"> </w:t>
    </w:r>
  </w:p>
  <w:p w:rsidR="00474F30" w:rsidRDefault="00474F30" w:rsidP="009F0B47">
    <w:pPr>
      <w:pStyle w:val="Encabezado"/>
      <w:rPr>
        <w:rFonts w:ascii="ShelleyAllegro BT" w:hAnsi="ShelleyAllegro BT"/>
        <w:b/>
        <w:sz w:val="32"/>
        <w:lang w:val="es-AR"/>
      </w:rPr>
    </w:pPr>
    <w:r>
      <w:rPr>
        <w:b/>
        <w:lang w:val="es-AR"/>
      </w:rPr>
      <w:t xml:space="preserve">                        </w:t>
    </w:r>
    <w:r>
      <w:rPr>
        <w:rFonts w:ascii="ShelleyAllegro BT" w:hAnsi="ShelleyAllegro BT"/>
        <w:b/>
        <w:sz w:val="32"/>
        <w:lang w:val="es-AR"/>
      </w:rPr>
      <w:t xml:space="preserve">Municipalidad de Villa </w:t>
    </w:r>
    <w:proofErr w:type="spellStart"/>
    <w:r>
      <w:rPr>
        <w:rFonts w:ascii="ShelleyAllegro BT" w:hAnsi="ShelleyAllegro BT"/>
        <w:b/>
        <w:sz w:val="32"/>
        <w:lang w:val="es-AR"/>
      </w:rPr>
      <w:t>Gesell</w:t>
    </w:r>
    <w:proofErr w:type="spellEnd"/>
  </w:p>
  <w:p w:rsidR="00474F30" w:rsidRPr="009F0B47" w:rsidRDefault="00474F30">
    <w:pPr>
      <w:pStyle w:val="Encabezado"/>
      <w:rPr>
        <w:lang w:val="es-AR"/>
      </w:rPr>
    </w:pPr>
  </w:p>
  <w:p w:rsidR="00474F30" w:rsidRDefault="00474F3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CE" w:rsidRDefault="00993BC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49984" o:spid="_x0000_s2050" type="#_x0000_t136" style="position:absolute;margin-left:0;margin-top:0;width:487.1pt;height:112.4pt;rotation:315;z-index:-251656192;mso-position-horizontal:center;mso-position-horizontal-relative:margin;mso-position-vertical:center;mso-position-vertical-relative:margin" o:allowincell="f" fillcolor="silver" stroked="f">
          <v:fill opacity=".5"/>
          <v:textpath style="font-family:&quot;Calibri&quot;;font-size:1pt" string="Pliego de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4FB9"/>
    <w:multiLevelType w:val="hybridMultilevel"/>
    <w:tmpl w:val="6E869C3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63C5985"/>
    <w:multiLevelType w:val="hybridMultilevel"/>
    <w:tmpl w:val="FF98135E"/>
    <w:lvl w:ilvl="0" w:tplc="C31809BE">
      <w:start w:val="3"/>
      <w:numFmt w:val="upperLetter"/>
      <w:lvlText w:val="%1)"/>
      <w:lvlJc w:val="left"/>
      <w:pPr>
        <w:tabs>
          <w:tab w:val="num" w:pos="2232"/>
        </w:tabs>
        <w:ind w:left="2232" w:hanging="360"/>
      </w:pPr>
      <w:rPr>
        <w:rFonts w:hint="default"/>
      </w:rPr>
    </w:lvl>
    <w:lvl w:ilvl="1" w:tplc="0C0A0019" w:tentative="1">
      <w:start w:val="1"/>
      <w:numFmt w:val="lowerLetter"/>
      <w:lvlText w:val="%2."/>
      <w:lvlJc w:val="left"/>
      <w:pPr>
        <w:tabs>
          <w:tab w:val="num" w:pos="2952"/>
        </w:tabs>
        <w:ind w:left="2952" w:hanging="360"/>
      </w:pPr>
    </w:lvl>
    <w:lvl w:ilvl="2" w:tplc="0C0A001B" w:tentative="1">
      <w:start w:val="1"/>
      <w:numFmt w:val="lowerRoman"/>
      <w:lvlText w:val="%3."/>
      <w:lvlJc w:val="right"/>
      <w:pPr>
        <w:tabs>
          <w:tab w:val="num" w:pos="3672"/>
        </w:tabs>
        <w:ind w:left="3672" w:hanging="180"/>
      </w:pPr>
    </w:lvl>
    <w:lvl w:ilvl="3" w:tplc="0C0A000F" w:tentative="1">
      <w:start w:val="1"/>
      <w:numFmt w:val="decimal"/>
      <w:lvlText w:val="%4."/>
      <w:lvlJc w:val="left"/>
      <w:pPr>
        <w:tabs>
          <w:tab w:val="num" w:pos="4392"/>
        </w:tabs>
        <w:ind w:left="4392" w:hanging="360"/>
      </w:pPr>
    </w:lvl>
    <w:lvl w:ilvl="4" w:tplc="0C0A0019" w:tentative="1">
      <w:start w:val="1"/>
      <w:numFmt w:val="lowerLetter"/>
      <w:lvlText w:val="%5."/>
      <w:lvlJc w:val="left"/>
      <w:pPr>
        <w:tabs>
          <w:tab w:val="num" w:pos="5112"/>
        </w:tabs>
        <w:ind w:left="5112" w:hanging="360"/>
      </w:pPr>
    </w:lvl>
    <w:lvl w:ilvl="5" w:tplc="0C0A001B" w:tentative="1">
      <w:start w:val="1"/>
      <w:numFmt w:val="lowerRoman"/>
      <w:lvlText w:val="%6."/>
      <w:lvlJc w:val="right"/>
      <w:pPr>
        <w:tabs>
          <w:tab w:val="num" w:pos="5832"/>
        </w:tabs>
        <w:ind w:left="5832" w:hanging="180"/>
      </w:pPr>
    </w:lvl>
    <w:lvl w:ilvl="6" w:tplc="0C0A000F" w:tentative="1">
      <w:start w:val="1"/>
      <w:numFmt w:val="decimal"/>
      <w:lvlText w:val="%7."/>
      <w:lvlJc w:val="left"/>
      <w:pPr>
        <w:tabs>
          <w:tab w:val="num" w:pos="6552"/>
        </w:tabs>
        <w:ind w:left="6552" w:hanging="360"/>
      </w:pPr>
    </w:lvl>
    <w:lvl w:ilvl="7" w:tplc="0C0A0019" w:tentative="1">
      <w:start w:val="1"/>
      <w:numFmt w:val="lowerLetter"/>
      <w:lvlText w:val="%8."/>
      <w:lvlJc w:val="left"/>
      <w:pPr>
        <w:tabs>
          <w:tab w:val="num" w:pos="7272"/>
        </w:tabs>
        <w:ind w:left="7272" w:hanging="360"/>
      </w:pPr>
    </w:lvl>
    <w:lvl w:ilvl="8" w:tplc="0C0A001B" w:tentative="1">
      <w:start w:val="1"/>
      <w:numFmt w:val="lowerRoman"/>
      <w:lvlText w:val="%9."/>
      <w:lvlJc w:val="right"/>
      <w:pPr>
        <w:tabs>
          <w:tab w:val="num" w:pos="7992"/>
        </w:tabs>
        <w:ind w:left="7992" w:hanging="180"/>
      </w:pPr>
    </w:lvl>
  </w:abstractNum>
  <w:abstractNum w:abstractNumId="2" w15:restartNumberingAfterBreak="0">
    <w:nsid w:val="07E76349"/>
    <w:multiLevelType w:val="hybridMultilevel"/>
    <w:tmpl w:val="17D0E5E2"/>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AA10157"/>
    <w:multiLevelType w:val="hybridMultilevel"/>
    <w:tmpl w:val="7294FC88"/>
    <w:lvl w:ilvl="0" w:tplc="DD3E1E8E">
      <w:start w:val="1"/>
      <w:numFmt w:val="upperLetter"/>
      <w:lvlText w:val="%1)"/>
      <w:lvlJc w:val="left"/>
      <w:pPr>
        <w:ind w:left="861" w:hanging="435"/>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4" w15:restartNumberingAfterBreak="0">
    <w:nsid w:val="17A66DDB"/>
    <w:multiLevelType w:val="multilevel"/>
    <w:tmpl w:val="906267E8"/>
    <w:lvl w:ilvl="0">
      <w:start w:val="1"/>
      <w:numFmt w:val="low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61294E"/>
    <w:multiLevelType w:val="hybridMultilevel"/>
    <w:tmpl w:val="FFAE7EF8"/>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15:restartNumberingAfterBreak="0">
    <w:nsid w:val="28546354"/>
    <w:multiLevelType w:val="hybridMultilevel"/>
    <w:tmpl w:val="00E0E37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15:restartNumberingAfterBreak="0">
    <w:nsid w:val="31955895"/>
    <w:multiLevelType w:val="hybridMultilevel"/>
    <w:tmpl w:val="2370FA9E"/>
    <w:lvl w:ilvl="0" w:tplc="A09630DE">
      <w:start w:val="7"/>
      <w:numFmt w:val="decimal"/>
      <w:lvlText w:val="%1)"/>
      <w:lvlJc w:val="left"/>
      <w:pPr>
        <w:tabs>
          <w:tab w:val="num" w:pos="1080"/>
        </w:tabs>
        <w:ind w:left="1080" w:hanging="360"/>
      </w:pPr>
      <w:rPr>
        <w:rFonts w:hint="default"/>
      </w:rPr>
    </w:lvl>
    <w:lvl w:ilvl="1" w:tplc="080A0019" w:tentative="1">
      <w:start w:val="1"/>
      <w:numFmt w:val="lowerLetter"/>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8" w15:restartNumberingAfterBreak="0">
    <w:nsid w:val="327612BD"/>
    <w:multiLevelType w:val="hybridMultilevel"/>
    <w:tmpl w:val="884C2FF8"/>
    <w:lvl w:ilvl="0" w:tplc="FFFFFFFF">
      <w:start w:val="1"/>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9" w15:restartNumberingAfterBreak="0">
    <w:nsid w:val="33B72C57"/>
    <w:multiLevelType w:val="hybridMultilevel"/>
    <w:tmpl w:val="9AB6E3B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5F24EFF"/>
    <w:multiLevelType w:val="hybridMultilevel"/>
    <w:tmpl w:val="C5025F3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6AE4AFE"/>
    <w:multiLevelType w:val="hybridMultilevel"/>
    <w:tmpl w:val="EF9E46CE"/>
    <w:lvl w:ilvl="0" w:tplc="7242AD82">
      <w:start w:val="1"/>
      <w:numFmt w:val="upperLetter"/>
      <w:lvlText w:val="%1)"/>
      <w:lvlJc w:val="left"/>
      <w:pPr>
        <w:ind w:left="1080" w:hanging="360"/>
      </w:pPr>
      <w:rPr>
        <w:rFonts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497B3CF7"/>
    <w:multiLevelType w:val="hybridMultilevel"/>
    <w:tmpl w:val="211ECF6C"/>
    <w:lvl w:ilvl="0" w:tplc="040A0017">
      <w:start w:val="1"/>
      <w:numFmt w:val="lowerLetter"/>
      <w:lvlText w:val="%1)"/>
      <w:lvlJc w:val="left"/>
      <w:pPr>
        <w:tabs>
          <w:tab w:val="num" w:pos="3272"/>
        </w:tabs>
        <w:ind w:left="3272" w:hanging="360"/>
      </w:pPr>
    </w:lvl>
    <w:lvl w:ilvl="1" w:tplc="040A0019" w:tentative="1">
      <w:start w:val="1"/>
      <w:numFmt w:val="lowerLetter"/>
      <w:lvlText w:val="%2."/>
      <w:lvlJc w:val="left"/>
      <w:pPr>
        <w:tabs>
          <w:tab w:val="num" w:pos="3992"/>
        </w:tabs>
        <w:ind w:left="3992" w:hanging="360"/>
      </w:pPr>
    </w:lvl>
    <w:lvl w:ilvl="2" w:tplc="040A001B" w:tentative="1">
      <w:start w:val="1"/>
      <w:numFmt w:val="lowerRoman"/>
      <w:lvlText w:val="%3."/>
      <w:lvlJc w:val="right"/>
      <w:pPr>
        <w:tabs>
          <w:tab w:val="num" w:pos="4712"/>
        </w:tabs>
        <w:ind w:left="4712" w:hanging="180"/>
      </w:pPr>
    </w:lvl>
    <w:lvl w:ilvl="3" w:tplc="040A000F" w:tentative="1">
      <w:start w:val="1"/>
      <w:numFmt w:val="decimal"/>
      <w:lvlText w:val="%4."/>
      <w:lvlJc w:val="left"/>
      <w:pPr>
        <w:tabs>
          <w:tab w:val="num" w:pos="5432"/>
        </w:tabs>
        <w:ind w:left="5432" w:hanging="360"/>
      </w:pPr>
    </w:lvl>
    <w:lvl w:ilvl="4" w:tplc="040A0019" w:tentative="1">
      <w:start w:val="1"/>
      <w:numFmt w:val="lowerLetter"/>
      <w:lvlText w:val="%5."/>
      <w:lvlJc w:val="left"/>
      <w:pPr>
        <w:tabs>
          <w:tab w:val="num" w:pos="6152"/>
        </w:tabs>
        <w:ind w:left="6152" w:hanging="360"/>
      </w:pPr>
    </w:lvl>
    <w:lvl w:ilvl="5" w:tplc="040A001B" w:tentative="1">
      <w:start w:val="1"/>
      <w:numFmt w:val="lowerRoman"/>
      <w:lvlText w:val="%6."/>
      <w:lvlJc w:val="right"/>
      <w:pPr>
        <w:tabs>
          <w:tab w:val="num" w:pos="6872"/>
        </w:tabs>
        <w:ind w:left="6872" w:hanging="180"/>
      </w:pPr>
    </w:lvl>
    <w:lvl w:ilvl="6" w:tplc="040A000F" w:tentative="1">
      <w:start w:val="1"/>
      <w:numFmt w:val="decimal"/>
      <w:lvlText w:val="%7."/>
      <w:lvlJc w:val="left"/>
      <w:pPr>
        <w:tabs>
          <w:tab w:val="num" w:pos="7592"/>
        </w:tabs>
        <w:ind w:left="7592" w:hanging="360"/>
      </w:pPr>
    </w:lvl>
    <w:lvl w:ilvl="7" w:tplc="040A0019" w:tentative="1">
      <w:start w:val="1"/>
      <w:numFmt w:val="lowerLetter"/>
      <w:lvlText w:val="%8."/>
      <w:lvlJc w:val="left"/>
      <w:pPr>
        <w:tabs>
          <w:tab w:val="num" w:pos="8312"/>
        </w:tabs>
        <w:ind w:left="8312" w:hanging="360"/>
      </w:pPr>
    </w:lvl>
    <w:lvl w:ilvl="8" w:tplc="040A001B" w:tentative="1">
      <w:start w:val="1"/>
      <w:numFmt w:val="lowerRoman"/>
      <w:lvlText w:val="%9."/>
      <w:lvlJc w:val="right"/>
      <w:pPr>
        <w:tabs>
          <w:tab w:val="num" w:pos="9032"/>
        </w:tabs>
        <w:ind w:left="9032" w:hanging="180"/>
      </w:pPr>
    </w:lvl>
  </w:abstractNum>
  <w:abstractNum w:abstractNumId="13" w15:restartNumberingAfterBreak="0">
    <w:nsid w:val="4B6076B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E0E2C02"/>
    <w:multiLevelType w:val="hybridMultilevel"/>
    <w:tmpl w:val="3F5AF184"/>
    <w:lvl w:ilvl="0" w:tplc="FFFFFFFF">
      <w:start w:val="2"/>
      <w:numFmt w:val="upperLetter"/>
      <w:lvlText w:val="%1)"/>
      <w:lvlJc w:val="left"/>
      <w:pPr>
        <w:tabs>
          <w:tab w:val="num" w:pos="2120"/>
        </w:tabs>
        <w:ind w:left="2120" w:hanging="360"/>
      </w:pPr>
      <w:rPr>
        <w:rFonts w:hint="default"/>
      </w:rPr>
    </w:lvl>
    <w:lvl w:ilvl="1" w:tplc="FFFFFFFF">
      <w:start w:val="1"/>
      <w:numFmt w:val="lowerLetter"/>
      <w:lvlText w:val="%2."/>
      <w:lvlJc w:val="left"/>
      <w:pPr>
        <w:tabs>
          <w:tab w:val="num" w:pos="2840"/>
        </w:tabs>
        <w:ind w:left="2840" w:hanging="360"/>
      </w:pPr>
    </w:lvl>
    <w:lvl w:ilvl="2" w:tplc="FFFFFFFF">
      <w:start w:val="1"/>
      <w:numFmt w:val="lowerRoman"/>
      <w:lvlText w:val="%3."/>
      <w:lvlJc w:val="right"/>
      <w:pPr>
        <w:tabs>
          <w:tab w:val="num" w:pos="3560"/>
        </w:tabs>
        <w:ind w:left="3560" w:hanging="180"/>
      </w:pPr>
    </w:lvl>
    <w:lvl w:ilvl="3" w:tplc="FFFFFFFF">
      <w:start w:val="1"/>
      <w:numFmt w:val="decimal"/>
      <w:lvlText w:val="%4."/>
      <w:lvlJc w:val="left"/>
      <w:pPr>
        <w:tabs>
          <w:tab w:val="num" w:pos="4280"/>
        </w:tabs>
        <w:ind w:left="4280" w:hanging="360"/>
      </w:pPr>
    </w:lvl>
    <w:lvl w:ilvl="4" w:tplc="FFFFFFFF">
      <w:start w:val="1"/>
      <w:numFmt w:val="lowerLetter"/>
      <w:lvlText w:val="%5."/>
      <w:lvlJc w:val="left"/>
      <w:pPr>
        <w:tabs>
          <w:tab w:val="num" w:pos="5000"/>
        </w:tabs>
        <w:ind w:left="5000" w:hanging="360"/>
      </w:pPr>
    </w:lvl>
    <w:lvl w:ilvl="5" w:tplc="FFFFFFFF">
      <w:start w:val="1"/>
      <w:numFmt w:val="lowerRoman"/>
      <w:lvlText w:val="%6."/>
      <w:lvlJc w:val="right"/>
      <w:pPr>
        <w:tabs>
          <w:tab w:val="num" w:pos="5720"/>
        </w:tabs>
        <w:ind w:left="5720" w:hanging="180"/>
      </w:pPr>
    </w:lvl>
    <w:lvl w:ilvl="6" w:tplc="FFFFFFFF">
      <w:start w:val="1"/>
      <w:numFmt w:val="decimal"/>
      <w:lvlText w:val="%7."/>
      <w:lvlJc w:val="left"/>
      <w:pPr>
        <w:tabs>
          <w:tab w:val="num" w:pos="6440"/>
        </w:tabs>
        <w:ind w:left="6440" w:hanging="360"/>
      </w:pPr>
    </w:lvl>
    <w:lvl w:ilvl="7" w:tplc="FFFFFFFF">
      <w:start w:val="1"/>
      <w:numFmt w:val="lowerLetter"/>
      <w:lvlText w:val="%8."/>
      <w:lvlJc w:val="left"/>
      <w:pPr>
        <w:tabs>
          <w:tab w:val="num" w:pos="7160"/>
        </w:tabs>
        <w:ind w:left="7160" w:hanging="360"/>
      </w:pPr>
    </w:lvl>
    <w:lvl w:ilvl="8" w:tplc="FFFFFFFF">
      <w:start w:val="1"/>
      <w:numFmt w:val="lowerRoman"/>
      <w:lvlText w:val="%9."/>
      <w:lvlJc w:val="right"/>
      <w:pPr>
        <w:tabs>
          <w:tab w:val="num" w:pos="7880"/>
        </w:tabs>
        <w:ind w:left="7880" w:hanging="180"/>
      </w:pPr>
    </w:lvl>
  </w:abstractNum>
  <w:abstractNum w:abstractNumId="15" w15:restartNumberingAfterBreak="0">
    <w:nsid w:val="57220034"/>
    <w:multiLevelType w:val="hybridMultilevel"/>
    <w:tmpl w:val="85B03166"/>
    <w:lvl w:ilvl="0" w:tplc="1B282756">
      <w:start w:val="1"/>
      <w:numFmt w:val="lowerLetter"/>
      <w:lvlText w:val="%1)"/>
      <w:lvlJc w:val="left"/>
      <w:pPr>
        <w:tabs>
          <w:tab w:val="num" w:pos="2061"/>
        </w:tabs>
        <w:ind w:left="2061" w:hanging="645"/>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59CD45DB"/>
    <w:multiLevelType w:val="hybridMultilevel"/>
    <w:tmpl w:val="6B364F9E"/>
    <w:lvl w:ilvl="0" w:tplc="D44A9154">
      <w:start w:val="1"/>
      <w:numFmt w:val="lowerLetter"/>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7" w15:restartNumberingAfterBreak="0">
    <w:nsid w:val="5A955869"/>
    <w:multiLevelType w:val="hybridMultilevel"/>
    <w:tmpl w:val="681437B0"/>
    <w:lvl w:ilvl="0" w:tplc="FFFFFFFF">
      <w:start w:val="1"/>
      <w:numFmt w:val="upp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18" w15:restartNumberingAfterBreak="0">
    <w:nsid w:val="60060849"/>
    <w:multiLevelType w:val="hybridMultilevel"/>
    <w:tmpl w:val="3D240DDE"/>
    <w:lvl w:ilvl="0" w:tplc="426461CC">
      <w:start w:val="1"/>
      <w:numFmt w:val="decimal"/>
      <w:lvlText w:val="%1)"/>
      <w:lvlJc w:val="left"/>
      <w:pPr>
        <w:tabs>
          <w:tab w:val="num" w:pos="1440"/>
        </w:tabs>
        <w:ind w:left="1440" w:hanging="360"/>
      </w:pPr>
      <w:rPr>
        <w:rFonts w:hint="default"/>
        <w:b/>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15:restartNumberingAfterBreak="0">
    <w:nsid w:val="61CB0158"/>
    <w:multiLevelType w:val="hybridMultilevel"/>
    <w:tmpl w:val="B56C6406"/>
    <w:lvl w:ilvl="0" w:tplc="0C0A0017">
      <w:start w:val="1"/>
      <w:numFmt w:val="lowerLetter"/>
      <w:lvlText w:val="%1)"/>
      <w:lvlJc w:val="left"/>
      <w:pPr>
        <w:tabs>
          <w:tab w:val="num" w:pos="720"/>
        </w:tabs>
        <w:ind w:left="720" w:hanging="360"/>
      </w:pPr>
      <w:rPr>
        <w:rFonts w:hint="default"/>
      </w:rPr>
    </w:lvl>
    <w:lvl w:ilvl="1" w:tplc="CA26C71E">
      <w:start w:val="1"/>
      <w:numFmt w:val="decimal"/>
      <w:lvlText w:val="%2)"/>
      <w:lvlJc w:val="left"/>
      <w:pPr>
        <w:tabs>
          <w:tab w:val="num" w:pos="1495"/>
        </w:tabs>
        <w:ind w:left="1495"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B10120B"/>
    <w:multiLevelType w:val="hybridMultilevel"/>
    <w:tmpl w:val="8190E7A0"/>
    <w:lvl w:ilvl="0" w:tplc="FFFFFFFF">
      <w:start w:val="1"/>
      <w:numFmt w:val="upperLetter"/>
      <w:lvlText w:val="%1)"/>
      <w:lvlJc w:val="left"/>
      <w:pPr>
        <w:tabs>
          <w:tab w:val="num" w:pos="2120"/>
        </w:tabs>
        <w:ind w:left="2120" w:hanging="360"/>
      </w:pPr>
      <w:rPr>
        <w:rFonts w:hint="default"/>
      </w:rPr>
    </w:lvl>
    <w:lvl w:ilvl="1" w:tplc="FFFFFFFF">
      <w:start w:val="1"/>
      <w:numFmt w:val="lowerLetter"/>
      <w:lvlText w:val="%2."/>
      <w:lvlJc w:val="left"/>
      <w:pPr>
        <w:tabs>
          <w:tab w:val="num" w:pos="2840"/>
        </w:tabs>
        <w:ind w:left="2840" w:hanging="360"/>
      </w:pPr>
    </w:lvl>
    <w:lvl w:ilvl="2" w:tplc="FFFFFFFF">
      <w:start w:val="1"/>
      <w:numFmt w:val="lowerRoman"/>
      <w:lvlText w:val="%3."/>
      <w:lvlJc w:val="right"/>
      <w:pPr>
        <w:tabs>
          <w:tab w:val="num" w:pos="3560"/>
        </w:tabs>
        <w:ind w:left="3560" w:hanging="180"/>
      </w:pPr>
    </w:lvl>
    <w:lvl w:ilvl="3" w:tplc="FFFFFFFF">
      <w:start w:val="1"/>
      <w:numFmt w:val="decimal"/>
      <w:lvlText w:val="%4."/>
      <w:lvlJc w:val="left"/>
      <w:pPr>
        <w:tabs>
          <w:tab w:val="num" w:pos="4280"/>
        </w:tabs>
        <w:ind w:left="4280" w:hanging="360"/>
      </w:pPr>
    </w:lvl>
    <w:lvl w:ilvl="4" w:tplc="FFFFFFFF">
      <w:start w:val="1"/>
      <w:numFmt w:val="lowerLetter"/>
      <w:lvlText w:val="%5."/>
      <w:lvlJc w:val="left"/>
      <w:pPr>
        <w:tabs>
          <w:tab w:val="num" w:pos="5000"/>
        </w:tabs>
        <w:ind w:left="5000" w:hanging="360"/>
      </w:pPr>
    </w:lvl>
    <w:lvl w:ilvl="5" w:tplc="FFFFFFFF">
      <w:start w:val="1"/>
      <w:numFmt w:val="lowerRoman"/>
      <w:lvlText w:val="%6."/>
      <w:lvlJc w:val="right"/>
      <w:pPr>
        <w:tabs>
          <w:tab w:val="num" w:pos="5720"/>
        </w:tabs>
        <w:ind w:left="5720" w:hanging="180"/>
      </w:pPr>
    </w:lvl>
    <w:lvl w:ilvl="6" w:tplc="FFFFFFFF">
      <w:start w:val="1"/>
      <w:numFmt w:val="decimal"/>
      <w:lvlText w:val="%7."/>
      <w:lvlJc w:val="left"/>
      <w:pPr>
        <w:tabs>
          <w:tab w:val="num" w:pos="6440"/>
        </w:tabs>
        <w:ind w:left="6440" w:hanging="360"/>
      </w:pPr>
    </w:lvl>
    <w:lvl w:ilvl="7" w:tplc="FFFFFFFF">
      <w:start w:val="1"/>
      <w:numFmt w:val="lowerLetter"/>
      <w:lvlText w:val="%8."/>
      <w:lvlJc w:val="left"/>
      <w:pPr>
        <w:tabs>
          <w:tab w:val="num" w:pos="7160"/>
        </w:tabs>
        <w:ind w:left="7160" w:hanging="360"/>
      </w:pPr>
    </w:lvl>
    <w:lvl w:ilvl="8" w:tplc="FFFFFFFF">
      <w:start w:val="1"/>
      <w:numFmt w:val="lowerRoman"/>
      <w:lvlText w:val="%9."/>
      <w:lvlJc w:val="right"/>
      <w:pPr>
        <w:tabs>
          <w:tab w:val="num" w:pos="7880"/>
        </w:tabs>
        <w:ind w:left="7880" w:hanging="180"/>
      </w:pPr>
    </w:lvl>
  </w:abstractNum>
  <w:abstractNum w:abstractNumId="21" w15:restartNumberingAfterBreak="0">
    <w:nsid w:val="706B7DFA"/>
    <w:multiLevelType w:val="hybridMultilevel"/>
    <w:tmpl w:val="FF5E4398"/>
    <w:lvl w:ilvl="0" w:tplc="9AF65CDC">
      <w:start w:val="1"/>
      <w:numFmt w:val="upperRoman"/>
      <w:lvlText w:val="%1)"/>
      <w:lvlJc w:val="left"/>
      <w:pPr>
        <w:tabs>
          <w:tab w:val="num" w:pos="1188"/>
        </w:tabs>
        <w:ind w:left="1188" w:hanging="720"/>
      </w:pPr>
      <w:rPr>
        <w:rFonts w:hint="default"/>
      </w:rPr>
    </w:lvl>
    <w:lvl w:ilvl="1" w:tplc="080A0019" w:tentative="1">
      <w:start w:val="1"/>
      <w:numFmt w:val="lowerLetter"/>
      <w:lvlText w:val="%2."/>
      <w:lvlJc w:val="left"/>
      <w:pPr>
        <w:tabs>
          <w:tab w:val="num" w:pos="1548"/>
        </w:tabs>
        <w:ind w:left="1548" w:hanging="360"/>
      </w:pPr>
    </w:lvl>
    <w:lvl w:ilvl="2" w:tplc="080A001B" w:tentative="1">
      <w:start w:val="1"/>
      <w:numFmt w:val="lowerRoman"/>
      <w:lvlText w:val="%3."/>
      <w:lvlJc w:val="right"/>
      <w:pPr>
        <w:tabs>
          <w:tab w:val="num" w:pos="2268"/>
        </w:tabs>
        <w:ind w:left="2268" w:hanging="180"/>
      </w:pPr>
    </w:lvl>
    <w:lvl w:ilvl="3" w:tplc="080A000F" w:tentative="1">
      <w:start w:val="1"/>
      <w:numFmt w:val="decimal"/>
      <w:lvlText w:val="%4."/>
      <w:lvlJc w:val="left"/>
      <w:pPr>
        <w:tabs>
          <w:tab w:val="num" w:pos="2988"/>
        </w:tabs>
        <w:ind w:left="2988" w:hanging="360"/>
      </w:pPr>
    </w:lvl>
    <w:lvl w:ilvl="4" w:tplc="080A0019" w:tentative="1">
      <w:start w:val="1"/>
      <w:numFmt w:val="lowerLetter"/>
      <w:lvlText w:val="%5."/>
      <w:lvlJc w:val="left"/>
      <w:pPr>
        <w:tabs>
          <w:tab w:val="num" w:pos="3708"/>
        </w:tabs>
        <w:ind w:left="3708" w:hanging="360"/>
      </w:pPr>
    </w:lvl>
    <w:lvl w:ilvl="5" w:tplc="080A001B" w:tentative="1">
      <w:start w:val="1"/>
      <w:numFmt w:val="lowerRoman"/>
      <w:lvlText w:val="%6."/>
      <w:lvlJc w:val="right"/>
      <w:pPr>
        <w:tabs>
          <w:tab w:val="num" w:pos="4428"/>
        </w:tabs>
        <w:ind w:left="4428" w:hanging="180"/>
      </w:pPr>
    </w:lvl>
    <w:lvl w:ilvl="6" w:tplc="080A000F" w:tentative="1">
      <w:start w:val="1"/>
      <w:numFmt w:val="decimal"/>
      <w:lvlText w:val="%7."/>
      <w:lvlJc w:val="left"/>
      <w:pPr>
        <w:tabs>
          <w:tab w:val="num" w:pos="5148"/>
        </w:tabs>
        <w:ind w:left="5148" w:hanging="360"/>
      </w:pPr>
    </w:lvl>
    <w:lvl w:ilvl="7" w:tplc="080A0019" w:tentative="1">
      <w:start w:val="1"/>
      <w:numFmt w:val="lowerLetter"/>
      <w:lvlText w:val="%8."/>
      <w:lvlJc w:val="left"/>
      <w:pPr>
        <w:tabs>
          <w:tab w:val="num" w:pos="5868"/>
        </w:tabs>
        <w:ind w:left="5868" w:hanging="360"/>
      </w:pPr>
    </w:lvl>
    <w:lvl w:ilvl="8" w:tplc="080A001B" w:tentative="1">
      <w:start w:val="1"/>
      <w:numFmt w:val="lowerRoman"/>
      <w:lvlText w:val="%9."/>
      <w:lvlJc w:val="right"/>
      <w:pPr>
        <w:tabs>
          <w:tab w:val="num" w:pos="6588"/>
        </w:tabs>
        <w:ind w:left="6588" w:hanging="180"/>
      </w:pPr>
    </w:lvl>
  </w:abstractNum>
  <w:abstractNum w:abstractNumId="22" w15:restartNumberingAfterBreak="0">
    <w:nsid w:val="77A95AA1"/>
    <w:multiLevelType w:val="hybridMultilevel"/>
    <w:tmpl w:val="5BB82B5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AC641E7"/>
    <w:multiLevelType w:val="hybridMultilevel"/>
    <w:tmpl w:val="E138B4A8"/>
    <w:lvl w:ilvl="0" w:tplc="0316CF9A">
      <w:start w:val="1"/>
      <w:numFmt w:val="lowerLetter"/>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D3D73FB"/>
    <w:multiLevelType w:val="singleLevel"/>
    <w:tmpl w:val="0C0A000F"/>
    <w:lvl w:ilvl="0">
      <w:start w:val="1"/>
      <w:numFmt w:val="decimal"/>
      <w:lvlText w:val="%1."/>
      <w:lvlJc w:val="left"/>
      <w:pPr>
        <w:tabs>
          <w:tab w:val="num" w:pos="360"/>
        </w:tabs>
        <w:ind w:left="360" w:hanging="360"/>
      </w:pPr>
      <w:rPr>
        <w:rFonts w:cs="Times New Roman" w:hint="default"/>
      </w:rPr>
    </w:lvl>
  </w:abstractNum>
  <w:num w:numId="1">
    <w:abstractNumId w:val="16"/>
  </w:num>
  <w:num w:numId="2">
    <w:abstractNumId w:val="21"/>
  </w:num>
  <w:num w:numId="3">
    <w:abstractNumId w:val="7"/>
  </w:num>
  <w:num w:numId="4">
    <w:abstractNumId w:val="5"/>
  </w:num>
  <w:num w:numId="5">
    <w:abstractNumId w:val="1"/>
  </w:num>
  <w:num w:numId="6">
    <w:abstractNumId w:val="6"/>
  </w:num>
  <w:num w:numId="7">
    <w:abstractNumId w:val="12"/>
  </w:num>
  <w:num w:numId="8">
    <w:abstractNumId w:val="20"/>
  </w:num>
  <w:num w:numId="9">
    <w:abstractNumId w:val="14"/>
  </w:num>
  <w:num w:numId="10">
    <w:abstractNumId w:val="2"/>
  </w:num>
  <w:num w:numId="11">
    <w:abstractNumId w:val="17"/>
  </w:num>
  <w:num w:numId="12">
    <w:abstractNumId w:val="8"/>
  </w:num>
  <w:num w:numId="13">
    <w:abstractNumId w:val="4"/>
  </w:num>
  <w:num w:numId="14">
    <w:abstractNumId w:val="13"/>
  </w:num>
  <w:num w:numId="15">
    <w:abstractNumId w:val="19"/>
  </w:num>
  <w:num w:numId="16">
    <w:abstractNumId w:val="18"/>
  </w:num>
  <w:num w:numId="17">
    <w:abstractNumId w:val="15"/>
  </w:num>
  <w:num w:numId="18">
    <w:abstractNumId w:val="10"/>
  </w:num>
  <w:num w:numId="19">
    <w:abstractNumId w:val="3"/>
  </w:num>
  <w:num w:numId="20">
    <w:abstractNumId w:val="0"/>
  </w:num>
  <w:num w:numId="21">
    <w:abstractNumId w:val="11"/>
  </w:num>
  <w:num w:numId="22">
    <w:abstractNumId w:val="9"/>
  </w:num>
  <w:num w:numId="23">
    <w:abstractNumId w:val="23"/>
  </w:num>
  <w:num w:numId="24">
    <w:abstractNumId w:val="2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s-E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00916"/>
    <w:rsid w:val="00003235"/>
    <w:rsid w:val="00051BDB"/>
    <w:rsid w:val="000F14C3"/>
    <w:rsid w:val="000F7CD0"/>
    <w:rsid w:val="00127DAA"/>
    <w:rsid w:val="00131D12"/>
    <w:rsid w:val="0019080B"/>
    <w:rsid w:val="001B4B8F"/>
    <w:rsid w:val="001E69B1"/>
    <w:rsid w:val="001F3C08"/>
    <w:rsid w:val="0022034C"/>
    <w:rsid w:val="00226CEC"/>
    <w:rsid w:val="002347D5"/>
    <w:rsid w:val="00247E3D"/>
    <w:rsid w:val="00254E0A"/>
    <w:rsid w:val="0026032F"/>
    <w:rsid w:val="0026661A"/>
    <w:rsid w:val="002B76A7"/>
    <w:rsid w:val="00335147"/>
    <w:rsid w:val="00347DA3"/>
    <w:rsid w:val="00383BC2"/>
    <w:rsid w:val="00400916"/>
    <w:rsid w:val="00470235"/>
    <w:rsid w:val="00474F30"/>
    <w:rsid w:val="004D6099"/>
    <w:rsid w:val="00542418"/>
    <w:rsid w:val="00553A61"/>
    <w:rsid w:val="00592323"/>
    <w:rsid w:val="005973C6"/>
    <w:rsid w:val="005B0671"/>
    <w:rsid w:val="00705EEC"/>
    <w:rsid w:val="007A28FC"/>
    <w:rsid w:val="007B3BC7"/>
    <w:rsid w:val="007D5C2F"/>
    <w:rsid w:val="00802458"/>
    <w:rsid w:val="00877E2C"/>
    <w:rsid w:val="00886C57"/>
    <w:rsid w:val="00896C43"/>
    <w:rsid w:val="008A793F"/>
    <w:rsid w:val="008B0F90"/>
    <w:rsid w:val="008C6BFB"/>
    <w:rsid w:val="008D51CF"/>
    <w:rsid w:val="009329D6"/>
    <w:rsid w:val="0094138C"/>
    <w:rsid w:val="0095739E"/>
    <w:rsid w:val="00971BAF"/>
    <w:rsid w:val="00993BCE"/>
    <w:rsid w:val="009E304C"/>
    <w:rsid w:val="009F0B47"/>
    <w:rsid w:val="009F1DE3"/>
    <w:rsid w:val="00A03CE2"/>
    <w:rsid w:val="00A04E75"/>
    <w:rsid w:val="00A05310"/>
    <w:rsid w:val="00A32E13"/>
    <w:rsid w:val="00A5608A"/>
    <w:rsid w:val="00A63CB7"/>
    <w:rsid w:val="00A67F57"/>
    <w:rsid w:val="00AA7E88"/>
    <w:rsid w:val="00AC6BBE"/>
    <w:rsid w:val="00B57FD0"/>
    <w:rsid w:val="00B8697F"/>
    <w:rsid w:val="00BB125A"/>
    <w:rsid w:val="00BF7764"/>
    <w:rsid w:val="00C14153"/>
    <w:rsid w:val="00C223CB"/>
    <w:rsid w:val="00C51854"/>
    <w:rsid w:val="00C675EE"/>
    <w:rsid w:val="00CD091E"/>
    <w:rsid w:val="00CF69D7"/>
    <w:rsid w:val="00D00B95"/>
    <w:rsid w:val="00D16223"/>
    <w:rsid w:val="00D22E07"/>
    <w:rsid w:val="00D57206"/>
    <w:rsid w:val="00D66245"/>
    <w:rsid w:val="00D92566"/>
    <w:rsid w:val="00DE5196"/>
    <w:rsid w:val="00E25443"/>
    <w:rsid w:val="00E37FD1"/>
    <w:rsid w:val="00E72DCF"/>
    <w:rsid w:val="00E7377E"/>
    <w:rsid w:val="00E93CF4"/>
    <w:rsid w:val="00EF6238"/>
    <w:rsid w:val="00F22F77"/>
    <w:rsid w:val="00F26AEE"/>
    <w:rsid w:val="00F868FB"/>
    <w:rsid w:val="00FA6103"/>
    <w:rsid w:val="00FE1237"/>
    <w:rsid w:val="00FF3FDD"/>
    <w:rsid w:val="00FF7D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5:docId w15:val="{072142D2-AADF-4FEC-9223-2AAF8F36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C57"/>
  </w:style>
  <w:style w:type="paragraph" w:styleId="Ttulo1">
    <w:name w:val="heading 1"/>
    <w:basedOn w:val="Normal"/>
    <w:next w:val="Normal"/>
    <w:link w:val="Ttulo1Car"/>
    <w:qFormat/>
    <w:rsid w:val="00400916"/>
    <w:pPr>
      <w:keepNext/>
      <w:spacing w:after="0" w:line="240" w:lineRule="auto"/>
      <w:jc w:val="center"/>
      <w:outlineLvl w:val="0"/>
    </w:pPr>
    <w:rPr>
      <w:rFonts w:ascii="Times New Roman" w:eastAsia="Times New Roman" w:hAnsi="Times New Roman" w:cs="Times New Roman"/>
      <w:b/>
      <w:sz w:val="28"/>
      <w:szCs w:val="20"/>
      <w:lang w:val="es-ES" w:eastAsia="es-ES"/>
    </w:rPr>
  </w:style>
  <w:style w:type="paragraph" w:styleId="Ttulo2">
    <w:name w:val="heading 2"/>
    <w:basedOn w:val="Normal"/>
    <w:next w:val="Normal"/>
    <w:link w:val="Ttulo2Car"/>
    <w:qFormat/>
    <w:rsid w:val="00400916"/>
    <w:pPr>
      <w:keepNext/>
      <w:spacing w:after="0" w:line="240" w:lineRule="auto"/>
      <w:jc w:val="both"/>
      <w:outlineLvl w:val="1"/>
    </w:pPr>
    <w:rPr>
      <w:rFonts w:ascii="Times New Roman" w:eastAsia="Times New Roman" w:hAnsi="Times New Roman" w:cs="Times New Roman"/>
      <w:sz w:val="24"/>
      <w:szCs w:val="20"/>
      <w:lang w:val="es-ES" w:eastAsia="es-ES"/>
    </w:rPr>
  </w:style>
  <w:style w:type="paragraph" w:styleId="Ttulo3">
    <w:name w:val="heading 3"/>
    <w:basedOn w:val="Normal"/>
    <w:next w:val="Normal"/>
    <w:link w:val="Ttulo3Car"/>
    <w:qFormat/>
    <w:rsid w:val="00400916"/>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400916"/>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400916"/>
    <w:pPr>
      <w:spacing w:before="240" w:after="60" w:line="240" w:lineRule="auto"/>
      <w:outlineLvl w:val="4"/>
    </w:pPr>
    <w:rPr>
      <w:rFonts w:ascii="Arial" w:eastAsia="Times New Roman" w:hAnsi="Arial" w:cs="Times New Roman"/>
      <w:b/>
      <w:bCs/>
      <w:i/>
      <w:iCs/>
      <w:sz w:val="26"/>
      <w:szCs w:val="26"/>
      <w:lang w:val="es-ES" w:eastAsia="es-ES"/>
    </w:rPr>
  </w:style>
  <w:style w:type="paragraph" w:styleId="Ttulo6">
    <w:name w:val="heading 6"/>
    <w:basedOn w:val="Normal"/>
    <w:next w:val="Normal"/>
    <w:link w:val="Ttulo6Car"/>
    <w:qFormat/>
    <w:rsid w:val="00400916"/>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400916"/>
    <w:pPr>
      <w:spacing w:before="240" w:after="60" w:line="240" w:lineRule="auto"/>
      <w:outlineLvl w:val="6"/>
    </w:pPr>
    <w:rPr>
      <w:rFonts w:ascii="Times New Roman" w:eastAsia="Times New Roman" w:hAnsi="Times New Roman" w:cs="Times New Roman"/>
      <w:sz w:val="24"/>
      <w:szCs w:val="24"/>
      <w:lang w:eastAsia="es-MX"/>
    </w:rPr>
  </w:style>
  <w:style w:type="paragraph" w:styleId="Ttulo8">
    <w:name w:val="heading 8"/>
    <w:basedOn w:val="Normal"/>
    <w:next w:val="Normal"/>
    <w:link w:val="Ttulo8Car"/>
    <w:qFormat/>
    <w:rsid w:val="00400916"/>
    <w:pPr>
      <w:spacing w:before="240" w:after="60" w:line="240" w:lineRule="auto"/>
      <w:outlineLvl w:val="7"/>
    </w:pPr>
    <w:rPr>
      <w:rFonts w:ascii="Times New Roman" w:eastAsia="Times New Roman" w:hAnsi="Times New Roman" w:cs="Times New Roman"/>
      <w:i/>
      <w:iCs/>
      <w:sz w:val="24"/>
      <w:szCs w:val="24"/>
      <w:lang w:eastAsia="es-MX"/>
    </w:rPr>
  </w:style>
  <w:style w:type="paragraph" w:styleId="Ttulo9">
    <w:name w:val="heading 9"/>
    <w:basedOn w:val="Normal"/>
    <w:next w:val="Normal"/>
    <w:link w:val="Ttulo9Car"/>
    <w:qFormat/>
    <w:rsid w:val="00400916"/>
    <w:pPr>
      <w:spacing w:before="240" w:after="60" w:line="240" w:lineRule="auto"/>
      <w:outlineLvl w:val="8"/>
    </w:pPr>
    <w:rPr>
      <w:rFonts w:ascii="Arial" w:eastAsia="Times New Roman" w:hAnsi="Arial" w:cs="Arial"/>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0916"/>
    <w:rPr>
      <w:rFonts w:ascii="Times New Roman" w:eastAsia="Times New Roman" w:hAnsi="Times New Roman" w:cs="Times New Roman"/>
      <w:b/>
      <w:sz w:val="28"/>
      <w:szCs w:val="20"/>
      <w:lang w:val="es-ES" w:eastAsia="es-ES"/>
    </w:rPr>
  </w:style>
  <w:style w:type="character" w:customStyle="1" w:styleId="Ttulo2Car">
    <w:name w:val="Título 2 Car"/>
    <w:basedOn w:val="Fuentedeprrafopredeter"/>
    <w:link w:val="Ttulo2"/>
    <w:rsid w:val="00400916"/>
    <w:rPr>
      <w:rFonts w:ascii="Times New Roman" w:eastAsia="Times New Roman" w:hAnsi="Times New Roman" w:cs="Times New Roman"/>
      <w:sz w:val="24"/>
      <w:szCs w:val="20"/>
      <w:lang w:val="es-ES" w:eastAsia="es-ES"/>
    </w:rPr>
  </w:style>
  <w:style w:type="character" w:customStyle="1" w:styleId="Ttulo3Car">
    <w:name w:val="Título 3 Car"/>
    <w:basedOn w:val="Fuentedeprrafopredeter"/>
    <w:link w:val="Ttulo3"/>
    <w:rsid w:val="0040091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40091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400916"/>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400916"/>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00916"/>
    <w:rPr>
      <w:rFonts w:ascii="Times New Roman" w:eastAsia="Times New Roman" w:hAnsi="Times New Roman" w:cs="Times New Roman"/>
      <w:sz w:val="24"/>
      <w:szCs w:val="24"/>
      <w:lang w:eastAsia="es-MX"/>
    </w:rPr>
  </w:style>
  <w:style w:type="character" w:customStyle="1" w:styleId="Ttulo8Car">
    <w:name w:val="Título 8 Car"/>
    <w:basedOn w:val="Fuentedeprrafopredeter"/>
    <w:link w:val="Ttulo8"/>
    <w:rsid w:val="00400916"/>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400916"/>
    <w:rPr>
      <w:rFonts w:ascii="Arial" w:eastAsia="Times New Roman" w:hAnsi="Arial" w:cs="Arial"/>
      <w:lang w:eastAsia="es-MX"/>
    </w:rPr>
  </w:style>
  <w:style w:type="numbering" w:customStyle="1" w:styleId="Sinlista1">
    <w:name w:val="Sin lista1"/>
    <w:next w:val="Sinlista"/>
    <w:uiPriority w:val="99"/>
    <w:semiHidden/>
    <w:unhideWhenUsed/>
    <w:rsid w:val="00400916"/>
  </w:style>
  <w:style w:type="paragraph" w:styleId="Encabezado">
    <w:name w:val="header"/>
    <w:basedOn w:val="Normal"/>
    <w:link w:val="EncabezadoCar"/>
    <w:rsid w:val="00400916"/>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rsid w:val="00400916"/>
    <w:rPr>
      <w:rFonts w:ascii="Arial" w:eastAsia="Times New Roman" w:hAnsi="Arial" w:cs="Times New Roman"/>
      <w:sz w:val="20"/>
      <w:szCs w:val="20"/>
      <w:lang w:val="es-ES" w:eastAsia="es-ES"/>
    </w:rPr>
  </w:style>
  <w:style w:type="paragraph" w:styleId="Piedepgina">
    <w:name w:val="footer"/>
    <w:basedOn w:val="Normal"/>
    <w:link w:val="PiedepginaCar"/>
    <w:rsid w:val="00400916"/>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rsid w:val="00400916"/>
    <w:rPr>
      <w:rFonts w:ascii="Arial" w:eastAsia="Times New Roman" w:hAnsi="Arial" w:cs="Times New Roman"/>
      <w:sz w:val="20"/>
      <w:szCs w:val="20"/>
      <w:lang w:val="es-ES" w:eastAsia="es-ES"/>
    </w:rPr>
  </w:style>
  <w:style w:type="paragraph" w:styleId="Sangradetextonormal">
    <w:name w:val="Body Text Indent"/>
    <w:basedOn w:val="Normal"/>
    <w:link w:val="SangradetextonormalCar"/>
    <w:rsid w:val="00400916"/>
    <w:pPr>
      <w:spacing w:after="0" w:line="240" w:lineRule="auto"/>
      <w:ind w:firstLine="1134"/>
      <w:jc w:val="both"/>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400916"/>
    <w:rPr>
      <w:rFonts w:ascii="Times New Roman" w:eastAsia="Times New Roman" w:hAnsi="Times New Roman" w:cs="Times New Roman"/>
      <w:sz w:val="24"/>
      <w:szCs w:val="20"/>
      <w:lang w:val="es-ES" w:eastAsia="es-ES"/>
    </w:rPr>
  </w:style>
  <w:style w:type="paragraph" w:styleId="Sangra2detindependiente">
    <w:name w:val="Body Text Indent 2"/>
    <w:basedOn w:val="Normal"/>
    <w:link w:val="Sangra2detindependienteCar"/>
    <w:rsid w:val="00400916"/>
    <w:pPr>
      <w:spacing w:after="0" w:line="240" w:lineRule="auto"/>
      <w:ind w:firstLine="1276"/>
      <w:jc w:val="both"/>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400916"/>
    <w:rPr>
      <w:rFonts w:ascii="Times New Roman" w:eastAsia="Times New Roman" w:hAnsi="Times New Roman" w:cs="Times New Roman"/>
      <w:sz w:val="24"/>
      <w:szCs w:val="20"/>
      <w:lang w:val="es-ES" w:eastAsia="es-ES"/>
    </w:rPr>
  </w:style>
  <w:style w:type="paragraph" w:styleId="Textoindependiente">
    <w:name w:val="Body Text"/>
    <w:basedOn w:val="Normal"/>
    <w:link w:val="TextoindependienteCar"/>
    <w:rsid w:val="00400916"/>
    <w:pPr>
      <w:spacing w:after="0" w:line="240" w:lineRule="auto"/>
      <w:jc w:val="both"/>
    </w:pPr>
    <w:rPr>
      <w:rFonts w:ascii="Arial" w:eastAsia="Times New Roman" w:hAnsi="Arial" w:cs="Arial"/>
      <w:szCs w:val="20"/>
      <w:lang w:val="es-ES" w:eastAsia="es-ES"/>
    </w:rPr>
  </w:style>
  <w:style w:type="character" w:customStyle="1" w:styleId="TextoindependienteCar">
    <w:name w:val="Texto independiente Car"/>
    <w:basedOn w:val="Fuentedeprrafopredeter"/>
    <w:link w:val="Textoindependiente"/>
    <w:rsid w:val="00400916"/>
    <w:rPr>
      <w:rFonts w:ascii="Arial" w:eastAsia="Times New Roman" w:hAnsi="Arial" w:cs="Arial"/>
      <w:szCs w:val="20"/>
      <w:lang w:val="es-ES" w:eastAsia="es-ES"/>
    </w:rPr>
  </w:style>
  <w:style w:type="character" w:styleId="Nmerodepgina">
    <w:name w:val="page number"/>
    <w:basedOn w:val="Fuentedeprrafopredeter"/>
    <w:rsid w:val="00400916"/>
  </w:style>
  <w:style w:type="paragraph" w:styleId="Textoindependiente2">
    <w:name w:val="Body Text 2"/>
    <w:basedOn w:val="Normal"/>
    <w:link w:val="Textoindependiente2Car"/>
    <w:rsid w:val="00400916"/>
    <w:pPr>
      <w:spacing w:after="120" w:line="480" w:lineRule="auto"/>
    </w:pPr>
    <w:rPr>
      <w:rFonts w:ascii="Arial" w:eastAsia="Times New Roman" w:hAnsi="Arial" w:cs="Times New Roman"/>
      <w:sz w:val="20"/>
      <w:szCs w:val="20"/>
      <w:lang w:eastAsia="es-MX"/>
    </w:rPr>
  </w:style>
  <w:style w:type="character" w:customStyle="1" w:styleId="Textoindependiente2Car">
    <w:name w:val="Texto independiente 2 Car"/>
    <w:basedOn w:val="Fuentedeprrafopredeter"/>
    <w:link w:val="Textoindependiente2"/>
    <w:rsid w:val="00400916"/>
    <w:rPr>
      <w:rFonts w:ascii="Arial" w:eastAsia="Times New Roman" w:hAnsi="Arial" w:cs="Times New Roman"/>
      <w:sz w:val="20"/>
      <w:szCs w:val="20"/>
      <w:lang w:eastAsia="es-MX"/>
    </w:rPr>
  </w:style>
  <w:style w:type="paragraph" w:styleId="Ttulo">
    <w:name w:val="Title"/>
    <w:basedOn w:val="Normal"/>
    <w:link w:val="TtuloCar"/>
    <w:qFormat/>
    <w:rsid w:val="00400916"/>
    <w:pPr>
      <w:spacing w:after="0" w:line="240" w:lineRule="auto"/>
      <w:jc w:val="center"/>
    </w:pPr>
    <w:rPr>
      <w:rFonts w:ascii="Times New Roman" w:eastAsia="Times New Roman" w:hAnsi="Times New Roman" w:cs="Times New Roman"/>
      <w:b/>
      <w:sz w:val="24"/>
      <w:szCs w:val="20"/>
      <w:lang w:eastAsia="es-MX"/>
    </w:rPr>
  </w:style>
  <w:style w:type="character" w:customStyle="1" w:styleId="TtuloCar">
    <w:name w:val="Título Car"/>
    <w:basedOn w:val="Fuentedeprrafopredeter"/>
    <w:link w:val="Ttulo"/>
    <w:rsid w:val="00400916"/>
    <w:rPr>
      <w:rFonts w:ascii="Times New Roman" w:eastAsia="Times New Roman" w:hAnsi="Times New Roman" w:cs="Times New Roman"/>
      <w:b/>
      <w:sz w:val="24"/>
      <w:szCs w:val="20"/>
      <w:lang w:eastAsia="es-MX"/>
    </w:rPr>
  </w:style>
  <w:style w:type="paragraph" w:styleId="Sangra3detindependiente">
    <w:name w:val="Body Text Indent 3"/>
    <w:basedOn w:val="Normal"/>
    <w:link w:val="Sangra3detindependienteCar"/>
    <w:rsid w:val="00400916"/>
    <w:pPr>
      <w:spacing w:after="120" w:line="240" w:lineRule="auto"/>
      <w:ind w:left="283"/>
    </w:pPr>
    <w:rPr>
      <w:rFonts w:ascii="Arial" w:eastAsia="Times New Roman" w:hAnsi="Arial" w:cs="Times New Roman"/>
      <w:sz w:val="16"/>
      <w:szCs w:val="16"/>
      <w:lang w:eastAsia="es-MX"/>
    </w:rPr>
  </w:style>
  <w:style w:type="character" w:customStyle="1" w:styleId="Sangra3detindependienteCar">
    <w:name w:val="Sangría 3 de t. independiente Car"/>
    <w:basedOn w:val="Fuentedeprrafopredeter"/>
    <w:link w:val="Sangra3detindependiente"/>
    <w:rsid w:val="00400916"/>
    <w:rPr>
      <w:rFonts w:ascii="Arial" w:eastAsia="Times New Roman" w:hAnsi="Arial" w:cs="Times New Roman"/>
      <w:sz w:val="16"/>
      <w:szCs w:val="16"/>
      <w:lang w:eastAsia="es-MX"/>
    </w:rPr>
  </w:style>
  <w:style w:type="paragraph" w:customStyle="1" w:styleId="c9">
    <w:name w:val="c9"/>
    <w:basedOn w:val="Normal"/>
    <w:rsid w:val="00400916"/>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c8">
    <w:name w:val="c8"/>
    <w:basedOn w:val="Normal"/>
    <w:rsid w:val="00400916"/>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p10">
    <w:name w:val="p10"/>
    <w:basedOn w:val="Normal"/>
    <w:rsid w:val="00400916"/>
    <w:pPr>
      <w:widowControl w:val="0"/>
      <w:tabs>
        <w:tab w:val="left" w:pos="720"/>
      </w:tabs>
      <w:autoSpaceDE w:val="0"/>
      <w:autoSpaceDN w:val="0"/>
      <w:adjustRightInd w:val="0"/>
      <w:spacing w:after="0" w:line="240" w:lineRule="atLeas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400916"/>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400916"/>
    <w:rPr>
      <w:rFonts w:ascii="Tahoma" w:eastAsia="Times New Roman" w:hAnsi="Tahoma" w:cs="Tahoma"/>
      <w:sz w:val="16"/>
      <w:szCs w:val="16"/>
      <w:lang w:val="es-ES" w:eastAsia="es-ES"/>
    </w:rPr>
  </w:style>
  <w:style w:type="table" w:customStyle="1" w:styleId="Tablaconcuadrcula1">
    <w:name w:val="Tabla con cuadrícula1"/>
    <w:basedOn w:val="Tablanormal"/>
    <w:next w:val="Tablaconcuadrcula"/>
    <w:uiPriority w:val="59"/>
    <w:rsid w:val="0040091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400916"/>
    <w:pPr>
      <w:spacing w:after="0" w:line="240" w:lineRule="auto"/>
      <w:ind w:left="720"/>
      <w:contextualSpacing/>
    </w:pPr>
    <w:rPr>
      <w:rFonts w:ascii="Arial" w:eastAsia="Times New Roman" w:hAnsi="Arial" w:cs="Times New Roman"/>
      <w:sz w:val="20"/>
      <w:szCs w:val="20"/>
      <w:lang w:val="es-ES" w:eastAsia="es-ES"/>
    </w:rPr>
  </w:style>
  <w:style w:type="paragraph" w:customStyle="1" w:styleId="Textodenotaalfinal">
    <w:name w:val="Texto de nota al final"/>
    <w:basedOn w:val="Normal"/>
    <w:rsid w:val="00400916"/>
    <w:pPr>
      <w:widowControl w:val="0"/>
      <w:autoSpaceDE w:val="0"/>
      <w:autoSpaceDN w:val="0"/>
      <w:spacing w:after="0" w:line="240" w:lineRule="auto"/>
    </w:pPr>
    <w:rPr>
      <w:rFonts w:ascii="Courier New" w:eastAsia="Times New Roman" w:hAnsi="Courier New" w:cs="Courier New"/>
      <w:sz w:val="24"/>
      <w:szCs w:val="24"/>
      <w:lang w:val="es-ES" w:eastAsia="es-ES"/>
    </w:rPr>
  </w:style>
  <w:style w:type="table" w:styleId="Tablaconcuadrcula">
    <w:name w:val="Table Grid"/>
    <w:basedOn w:val="Tablanormal"/>
    <w:uiPriority w:val="39"/>
    <w:rsid w:val="0040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989260">
      <w:bodyDiv w:val="1"/>
      <w:marLeft w:val="0"/>
      <w:marRight w:val="0"/>
      <w:marTop w:val="0"/>
      <w:marBottom w:val="0"/>
      <w:divBdr>
        <w:top w:val="none" w:sz="0" w:space="0" w:color="auto"/>
        <w:left w:val="none" w:sz="0" w:space="0" w:color="auto"/>
        <w:bottom w:val="none" w:sz="0" w:space="0" w:color="auto"/>
        <w:right w:val="none" w:sz="0" w:space="0" w:color="auto"/>
      </w:divBdr>
    </w:div>
    <w:div w:id="17036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56BF-D132-4193-B14F-FF33B46B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34</Pages>
  <Words>8734</Words>
  <Characters>49790</Characters>
  <Application>Microsoft Office Word</Application>
  <DocSecurity>0</DocSecurity>
  <Lines>414</Lines>
  <Paragraphs>116</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Computos420</dc:creator>
  <cp:lastModifiedBy>Computos420</cp:lastModifiedBy>
  <cp:revision>11</cp:revision>
  <cp:lastPrinted>2020-06-29T14:47:00Z</cp:lastPrinted>
  <dcterms:created xsi:type="dcterms:W3CDTF">2020-07-02T15:08:00Z</dcterms:created>
  <dcterms:modified xsi:type="dcterms:W3CDTF">2020-07-08T15:04:00Z</dcterms:modified>
</cp:coreProperties>
</file>